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1DB8B6" w14:textId="77777777" w:rsidR="000409C2" w:rsidRPr="00814B1D" w:rsidRDefault="000409C2" w:rsidP="000409C2">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27441BEC" w14:textId="77777777" w:rsidR="000409C2" w:rsidRDefault="000409C2" w:rsidP="000409C2">
      <w:pPr>
        <w:suppressAutoHyphens w:val="0"/>
        <w:jc w:val="center"/>
        <w:rPr>
          <w:rFonts w:ascii="Calibri" w:hAnsi="Calibri" w:cs="Calibri"/>
          <w:b/>
          <w:sz w:val="36"/>
          <w:szCs w:val="36"/>
          <w:lang w:eastAsia="it-IT"/>
        </w:rPr>
      </w:pPr>
      <w:r>
        <w:rPr>
          <w:rFonts w:ascii="Calibri" w:hAnsi="Calibri" w:cs="Calibri"/>
          <w:b/>
          <w:sz w:val="36"/>
          <w:szCs w:val="36"/>
          <w:lang w:eastAsia="it-IT"/>
        </w:rPr>
        <w:t>DELLE CARICHE DIRIGENZIALI E DELLE ALTRE CARICHE</w:t>
      </w:r>
    </w:p>
    <w:p w14:paraId="7AF005AC" w14:textId="77777777" w:rsidR="000409C2" w:rsidRPr="000409C2" w:rsidRDefault="000409C2" w:rsidP="000409C2">
      <w:pPr>
        <w:suppressAutoHyphens w:val="0"/>
        <w:jc w:val="center"/>
        <w:rPr>
          <w:rFonts w:ascii="Calibri" w:hAnsi="Calibri" w:cs="Calibri"/>
          <w:b/>
          <w:sz w:val="36"/>
          <w:szCs w:val="36"/>
          <w:lang w:eastAsia="it-IT"/>
        </w:rPr>
      </w:pPr>
    </w:p>
    <w:p w14:paraId="651688A0" w14:textId="02AD2598"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Pr>
          <w:rFonts w:ascii="Calibri" w:eastAsia="New York" w:hAnsi="Calibri" w:cs="Calibri"/>
          <w:sz w:val="22"/>
          <w:szCs w:val="22"/>
          <w:lang w:eastAsia="it-IT"/>
        </w:rPr>
        <w:t xml:space="preserve">tamento dei Dati Personali delle Cariche Dirigenziali e delle altre cariche </w:t>
      </w:r>
      <w:r w:rsidR="002526A2">
        <w:rPr>
          <w:rFonts w:ascii="Calibri" w:eastAsia="New York" w:hAnsi="Calibri" w:cs="Calibri"/>
          <w:sz w:val="22"/>
          <w:szCs w:val="22"/>
          <w:lang w:eastAsia="it-IT"/>
        </w:rPr>
        <w:t xml:space="preserve">del Comune di </w:t>
      </w:r>
      <w:r w:rsidR="00960C04">
        <w:rPr>
          <w:rFonts w:ascii="Calibri" w:eastAsia="New York" w:hAnsi="Calibri" w:cs="Calibri"/>
          <w:sz w:val="22"/>
          <w:szCs w:val="22"/>
          <w:lang w:eastAsia="it-IT"/>
        </w:rPr>
        <w:t>Minturno</w:t>
      </w:r>
      <w:r w:rsidR="002526A2">
        <w:rPr>
          <w:rFonts w:ascii="Calibri" w:eastAsia="New York" w:hAnsi="Calibri" w:cs="Calibri"/>
          <w:sz w:val="22"/>
          <w:szCs w:val="22"/>
          <w:lang w:eastAsia="it-IT"/>
        </w:rPr>
        <w:t>.</w:t>
      </w:r>
    </w:p>
    <w:p w14:paraId="2C8446C1"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99B31C7" w14:textId="77777777" w:rsidR="000409C2" w:rsidRPr="00814B1D" w:rsidRDefault="000409C2" w:rsidP="000409C2">
      <w:pPr>
        <w:suppressAutoHyphens w:val="0"/>
        <w:spacing w:after="160" w:line="259" w:lineRule="auto"/>
        <w:ind w:left="426"/>
        <w:contextualSpacing/>
        <w:jc w:val="both"/>
        <w:rPr>
          <w:rFonts w:ascii="Calibri" w:eastAsia="Calibri" w:hAnsi="Calibri" w:cs="Calibri"/>
          <w:b/>
          <w:bCs/>
          <w:sz w:val="22"/>
          <w:szCs w:val="22"/>
          <w:lang w:eastAsia="en-US"/>
        </w:rPr>
      </w:pPr>
    </w:p>
    <w:p w14:paraId="5F1D7C9F" w14:textId="312668DA" w:rsidR="000409C2" w:rsidRDefault="000409C2" w:rsidP="000409C2">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2991313D" w14:textId="77777777" w:rsidR="000409C2" w:rsidRPr="000409C2" w:rsidRDefault="000409C2" w:rsidP="000409C2">
      <w:pPr>
        <w:suppressAutoHyphens w:val="0"/>
        <w:spacing w:after="160" w:line="259" w:lineRule="auto"/>
        <w:ind w:left="426"/>
        <w:contextualSpacing/>
        <w:jc w:val="both"/>
        <w:rPr>
          <w:rFonts w:ascii="Calibri" w:eastAsia="Calibri" w:hAnsi="Calibri" w:cs="Calibri"/>
          <w:b/>
          <w:bCs/>
          <w:sz w:val="22"/>
          <w:szCs w:val="22"/>
          <w:lang w:eastAsia="en-US"/>
        </w:rPr>
      </w:pPr>
    </w:p>
    <w:p w14:paraId="0942C97E" w14:textId="77777777" w:rsidR="000409C2" w:rsidRPr="00814B1D" w:rsidRDefault="000409C2" w:rsidP="000409C2">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5353F6FA" w14:textId="5EF9FC13" w:rsidR="007B32E0" w:rsidRDefault="007B32E0" w:rsidP="000409C2">
      <w:pPr>
        <w:suppressAutoHyphens w:val="0"/>
        <w:spacing w:after="160" w:line="259" w:lineRule="auto"/>
        <w:contextualSpacing/>
        <w:rPr>
          <w:rFonts w:ascii="Calibri" w:eastAsia="Calibri" w:hAnsi="Calibri" w:cs="Calibri"/>
          <w:sz w:val="22"/>
          <w:szCs w:val="22"/>
          <w:lang w:eastAsia="en-US"/>
        </w:rPr>
      </w:pPr>
      <w:r w:rsidRPr="007B32E0">
        <w:rPr>
          <w:rFonts w:ascii="Calibri" w:eastAsia="Calibri" w:hAnsi="Calibri" w:cs="Calibri"/>
          <w:sz w:val="22"/>
          <w:szCs w:val="22"/>
          <w:lang w:eastAsia="en-US"/>
        </w:rPr>
        <w:t>Il Titolare del trattamento dei dati è il Comune di Minturno, con sede legale in Via Principe di Piemonte, 9 - 04026 Minturno (LT); codice fiscale 81003430592, tel. 0771 660 8200, PEC: minturno@legalmail.it, nella persona del Sindaco pro tempore.</w:t>
      </w:r>
    </w:p>
    <w:p w14:paraId="37484124" w14:textId="77777777" w:rsidR="007B32E0" w:rsidRDefault="007B32E0" w:rsidP="000409C2">
      <w:pPr>
        <w:suppressAutoHyphens w:val="0"/>
        <w:spacing w:after="160" w:line="259" w:lineRule="auto"/>
        <w:contextualSpacing/>
        <w:rPr>
          <w:rFonts w:ascii="Calibri" w:eastAsia="Calibri" w:hAnsi="Calibri" w:cs="Calibri"/>
          <w:sz w:val="22"/>
          <w:szCs w:val="22"/>
          <w:lang w:eastAsia="en-US"/>
        </w:rPr>
      </w:pPr>
    </w:p>
    <w:p w14:paraId="2FE721E8" w14:textId="3D61284D" w:rsidR="000409C2" w:rsidRPr="00814B1D" w:rsidRDefault="000409C2" w:rsidP="000409C2">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510C9307" w14:textId="0BD3E38A" w:rsidR="000409C2" w:rsidRDefault="000409C2" w:rsidP="000409C2">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6C6A58">
        <w:rPr>
          <w:rFonts w:ascii="Calibri" w:hAnsi="Calibri" w:cs="Calibri"/>
          <w:sz w:val="22"/>
          <w:szCs w:val="22"/>
          <w:lang w:eastAsia="en-US"/>
        </w:rPr>
        <w:t xml:space="preserve"> </w:t>
      </w:r>
      <w:hyperlink r:id="rId8" w:history="1">
        <w:r w:rsidR="00960C04" w:rsidRPr="00B43072">
          <w:rPr>
            <w:rStyle w:val="Collegamentoipertestuale"/>
            <w:rFonts w:ascii="Calibri" w:hAnsi="Calibri" w:cs="Calibri"/>
            <w:sz w:val="22"/>
            <w:szCs w:val="22"/>
            <w:lang w:eastAsia="en-US"/>
          </w:rPr>
          <w:t>minturnogdpr@qualificagroup.it</w:t>
        </w:r>
      </w:hyperlink>
    </w:p>
    <w:p w14:paraId="18AC8F06" w14:textId="77777777" w:rsidR="000409C2" w:rsidRPr="00EC0A26" w:rsidRDefault="000409C2" w:rsidP="000409C2">
      <w:pPr>
        <w:suppressAutoHyphens w:val="0"/>
        <w:spacing w:after="160" w:line="259" w:lineRule="auto"/>
        <w:contextualSpacing/>
        <w:jc w:val="both"/>
        <w:rPr>
          <w:rFonts w:ascii="Calibri" w:hAnsi="Calibri" w:cs="Calibri"/>
          <w:sz w:val="22"/>
          <w:szCs w:val="22"/>
          <w:lang w:eastAsia="en-US"/>
        </w:rPr>
      </w:pPr>
    </w:p>
    <w:p w14:paraId="2EF7A54F" w14:textId="77777777" w:rsidR="000409C2" w:rsidRPr="00814B1D" w:rsidRDefault="000409C2" w:rsidP="000409C2">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6D8D9027" w14:textId="6FC8909F"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Pr>
          <w:rFonts w:ascii="Calibri" w:eastAsia="New York" w:hAnsi="Calibri" w:cs="Calibri"/>
          <w:sz w:val="22"/>
          <w:szCs w:val="22"/>
          <w:lang w:eastAsia="it-IT"/>
        </w:rPr>
        <w:t>delle Cariche Dirigenziali</w:t>
      </w:r>
      <w:r w:rsidRPr="00814B1D">
        <w:rPr>
          <w:rFonts w:ascii="Calibri" w:eastAsia="New York" w:hAnsi="Calibri" w:cs="Calibri"/>
          <w:sz w:val="22"/>
          <w:szCs w:val="22"/>
          <w:lang w:eastAsia="it-IT"/>
        </w:rPr>
        <w:t xml:space="preserve"> </w:t>
      </w:r>
      <w:r w:rsidR="005D66D5">
        <w:rPr>
          <w:rFonts w:ascii="Calibri" w:eastAsia="New York" w:hAnsi="Calibri" w:cs="Calibri"/>
          <w:sz w:val="22"/>
          <w:szCs w:val="22"/>
          <w:lang w:eastAsia="it-IT"/>
        </w:rPr>
        <w:t xml:space="preserve">e delle altre Cariche </w:t>
      </w:r>
      <w:r w:rsidRPr="00814B1D">
        <w:rPr>
          <w:rFonts w:ascii="Calibri" w:eastAsia="New York" w:hAnsi="Calibri" w:cs="Calibri"/>
          <w:sz w:val="22"/>
          <w:szCs w:val="22"/>
          <w:lang w:eastAsia="it-IT"/>
        </w:rPr>
        <w:t>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0409C2" w:rsidRPr="004A1A00" w14:paraId="3FC04412" w14:textId="77777777" w:rsidTr="007A0782">
        <w:tc>
          <w:tcPr>
            <w:tcW w:w="4390" w:type="dxa"/>
            <w:shd w:val="clear" w:color="auto" w:fill="auto"/>
          </w:tcPr>
          <w:p w14:paraId="6AE01ACE" w14:textId="77777777" w:rsidR="000409C2" w:rsidRPr="004A1A00" w:rsidRDefault="000409C2" w:rsidP="007A0782">
            <w:pPr>
              <w:suppressAutoHyphens w:val="0"/>
              <w:rPr>
                <w:rFonts w:ascii="Calibri" w:hAnsi="Calibri" w:cs="Calibri"/>
                <w:b/>
                <w:bCs/>
                <w:sz w:val="22"/>
                <w:szCs w:val="22"/>
                <w:lang w:eastAsia="it-IT"/>
              </w:rPr>
            </w:pPr>
            <w:r w:rsidRPr="004A1A00">
              <w:rPr>
                <w:rFonts w:ascii="Calibri" w:hAnsi="Calibri" w:cs="Calibri"/>
                <w:b/>
                <w:bCs/>
                <w:sz w:val="22"/>
                <w:szCs w:val="22"/>
                <w:lang w:eastAsia="it-IT"/>
              </w:rPr>
              <w:t>Tipologia</w:t>
            </w:r>
          </w:p>
        </w:tc>
        <w:tc>
          <w:tcPr>
            <w:tcW w:w="5238" w:type="dxa"/>
            <w:shd w:val="clear" w:color="auto" w:fill="auto"/>
          </w:tcPr>
          <w:p w14:paraId="32714DBE" w14:textId="77777777" w:rsidR="000409C2" w:rsidRPr="004A1A00" w:rsidRDefault="000409C2" w:rsidP="007A0782">
            <w:pPr>
              <w:suppressAutoHyphens w:val="0"/>
              <w:rPr>
                <w:rFonts w:ascii="Calibri" w:hAnsi="Calibri" w:cs="Calibri"/>
                <w:b/>
                <w:bCs/>
                <w:sz w:val="22"/>
                <w:szCs w:val="22"/>
                <w:lang w:eastAsia="it-IT"/>
              </w:rPr>
            </w:pPr>
            <w:r w:rsidRPr="004A1A00">
              <w:rPr>
                <w:rFonts w:ascii="Calibri" w:hAnsi="Calibri" w:cs="Calibri"/>
                <w:b/>
                <w:bCs/>
                <w:sz w:val="22"/>
                <w:szCs w:val="22"/>
                <w:lang w:eastAsia="it-IT"/>
              </w:rPr>
              <w:t>Descrizione</w:t>
            </w:r>
          </w:p>
        </w:tc>
      </w:tr>
      <w:tr w:rsidR="000409C2" w:rsidRPr="004A1A00" w14:paraId="5C59C9D4" w14:textId="77777777" w:rsidTr="007A0782">
        <w:tc>
          <w:tcPr>
            <w:tcW w:w="4390" w:type="dxa"/>
            <w:shd w:val="clear" w:color="auto" w:fill="auto"/>
          </w:tcPr>
          <w:p w14:paraId="4E003C68"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dati identificativi, anagrafici e di contatto</w:t>
            </w:r>
          </w:p>
        </w:tc>
        <w:tc>
          <w:tcPr>
            <w:tcW w:w="5238" w:type="dxa"/>
            <w:shd w:val="clear" w:color="auto" w:fill="auto"/>
          </w:tcPr>
          <w:p w14:paraId="7A1A41C3"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cognome e nome, residenza, domicilio, data e luogo di nascita, identificativo online (indirizzo di posta elettronica, username, password, ID univoco) riferimenti bancari, documento di identità, codice fiscale, numero di telefono, curriculum vitae, firma.</w:t>
            </w:r>
          </w:p>
        </w:tc>
      </w:tr>
      <w:tr w:rsidR="000409C2" w:rsidRPr="004A1A00" w14:paraId="28A0F0EA" w14:textId="77777777" w:rsidTr="007A0782">
        <w:tc>
          <w:tcPr>
            <w:tcW w:w="4390" w:type="dxa"/>
            <w:shd w:val="clear" w:color="auto" w:fill="auto"/>
          </w:tcPr>
          <w:p w14:paraId="7BA0AABF"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altri dati comuni</w:t>
            </w:r>
          </w:p>
        </w:tc>
        <w:tc>
          <w:tcPr>
            <w:tcW w:w="5238" w:type="dxa"/>
            <w:shd w:val="clear" w:color="auto" w:fill="auto"/>
          </w:tcPr>
          <w:p w14:paraId="5DC34E55" w14:textId="77777777" w:rsidR="000409C2" w:rsidRPr="006E7F42" w:rsidRDefault="000409C2" w:rsidP="007A0782">
            <w:pPr>
              <w:suppressAutoHyphens w:val="0"/>
              <w:rPr>
                <w:lang w:eastAsia="it-IT"/>
              </w:rPr>
            </w:pPr>
            <w:r>
              <w:rPr>
                <w:rFonts w:ascii="Calibri" w:eastAsia="New York" w:hAnsi="Calibri" w:cs="Calibri"/>
                <w:sz w:val="22"/>
                <w:szCs w:val="22"/>
                <w:lang w:eastAsia="en-US"/>
              </w:rPr>
              <w:t>immagini, audio, video registrati per sistemi di videocomunicazione.</w:t>
            </w:r>
          </w:p>
        </w:tc>
      </w:tr>
      <w:tr w:rsidR="000409C2" w:rsidRPr="004A1A00" w14:paraId="4E9B268C" w14:textId="77777777" w:rsidTr="007A0782">
        <w:tc>
          <w:tcPr>
            <w:tcW w:w="4390" w:type="dxa"/>
            <w:shd w:val="clear" w:color="auto" w:fill="auto"/>
          </w:tcPr>
          <w:p w14:paraId="4147194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familiare</w:t>
            </w:r>
          </w:p>
        </w:tc>
        <w:tc>
          <w:tcPr>
            <w:tcW w:w="5238" w:type="dxa"/>
            <w:shd w:val="clear" w:color="auto" w:fill="auto"/>
          </w:tcPr>
          <w:p w14:paraId="5FA16B38"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 coniugi, figli, anche minori, e parenti in ossequio alle norme sul conflitto di interessi.</w:t>
            </w:r>
          </w:p>
        </w:tc>
      </w:tr>
      <w:tr w:rsidR="000409C2" w:rsidRPr="004A1A00" w14:paraId="6C01AEDD" w14:textId="77777777" w:rsidTr="007A0782">
        <w:tc>
          <w:tcPr>
            <w:tcW w:w="4390" w:type="dxa"/>
            <w:shd w:val="clear" w:color="auto" w:fill="auto"/>
          </w:tcPr>
          <w:p w14:paraId="3122B595"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finanziaria, economica, patrimoniale</w:t>
            </w:r>
          </w:p>
        </w:tc>
        <w:tc>
          <w:tcPr>
            <w:tcW w:w="5238" w:type="dxa"/>
            <w:shd w:val="clear" w:color="auto" w:fill="auto"/>
          </w:tcPr>
          <w:p w14:paraId="1B9CDE1D"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agli obblighi di trasparenza per verifica di conflitti di interessi.</w:t>
            </w:r>
          </w:p>
        </w:tc>
      </w:tr>
      <w:tr w:rsidR="000409C2" w:rsidRPr="004A1A00" w14:paraId="173BE525" w14:textId="77777777" w:rsidTr="007A0782">
        <w:tc>
          <w:tcPr>
            <w:tcW w:w="4390" w:type="dxa"/>
            <w:shd w:val="clear" w:color="auto" w:fill="auto"/>
          </w:tcPr>
          <w:p w14:paraId="179E3432"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fiscale</w:t>
            </w:r>
          </w:p>
        </w:tc>
        <w:tc>
          <w:tcPr>
            <w:tcW w:w="5238" w:type="dxa"/>
            <w:shd w:val="clear" w:color="auto" w:fill="auto"/>
          </w:tcPr>
          <w:p w14:paraId="2B4528D3"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agli obblighi di trasparenza in materia fiscale.</w:t>
            </w:r>
          </w:p>
        </w:tc>
      </w:tr>
      <w:tr w:rsidR="000409C2" w:rsidRPr="004A1A00" w14:paraId="46C7540D" w14:textId="77777777" w:rsidTr="007A0782">
        <w:tc>
          <w:tcPr>
            <w:tcW w:w="4390" w:type="dxa"/>
            <w:shd w:val="clear" w:color="auto" w:fill="auto"/>
          </w:tcPr>
          <w:p w14:paraId="6FD282A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dati di connessione</w:t>
            </w:r>
          </w:p>
        </w:tc>
        <w:tc>
          <w:tcPr>
            <w:tcW w:w="5238" w:type="dxa"/>
            <w:shd w:val="clear" w:color="auto" w:fill="auto"/>
          </w:tcPr>
          <w:p w14:paraId="79EAFBB5" w14:textId="77777777" w:rsidR="000409C2" w:rsidRPr="004A1A00" w:rsidRDefault="000409C2" w:rsidP="007A0782">
            <w:pPr>
              <w:pBdr>
                <w:top w:val="nil"/>
                <w:left w:val="nil"/>
                <w:bottom w:val="nil"/>
                <w:right w:val="nil"/>
                <w:between w:val="nil"/>
              </w:pBdr>
              <w:suppressAutoHyphens w:val="0"/>
              <w:rPr>
                <w:rFonts w:ascii="Calibri" w:hAnsi="Calibri" w:cs="Calibri"/>
                <w:sz w:val="22"/>
                <w:szCs w:val="22"/>
                <w:lang w:eastAsia="it-IT"/>
              </w:rPr>
            </w:pPr>
            <w:r w:rsidRPr="004A1A00">
              <w:rPr>
                <w:rFonts w:ascii="Calibri" w:hAnsi="Calibri" w:cs="Calibri"/>
                <w:sz w:val="22"/>
                <w:szCs w:val="22"/>
                <w:lang w:eastAsia="it-IT"/>
              </w:rPr>
              <w:t xml:space="preserve">indirizzo IP, login, MAC address, </w:t>
            </w:r>
            <w:r w:rsidRPr="004A1A00">
              <w:rPr>
                <w:rFonts w:ascii="Calibri" w:eastAsia="Calibri" w:hAnsi="Calibri" w:cs="Calibri"/>
                <w:sz w:val="22"/>
                <w:szCs w:val="22"/>
                <w:lang w:eastAsia="it-IT"/>
              </w:rPr>
              <w:t>indirizzi URI/URL (</w:t>
            </w:r>
            <w:proofErr w:type="spellStart"/>
            <w:r w:rsidRPr="004A1A00">
              <w:rPr>
                <w:rFonts w:ascii="Calibri" w:eastAsia="Calibri" w:hAnsi="Calibri" w:cs="Calibri"/>
                <w:sz w:val="22"/>
                <w:szCs w:val="22"/>
                <w:lang w:eastAsia="it-IT"/>
              </w:rPr>
              <w:t>Uniform</w:t>
            </w:r>
            <w:proofErr w:type="spellEnd"/>
            <w:r w:rsidRPr="004A1A00">
              <w:rPr>
                <w:rFonts w:ascii="Calibri" w:eastAsia="Calibri" w:hAnsi="Calibri" w:cs="Calibri"/>
                <w:sz w:val="22"/>
                <w:szCs w:val="22"/>
                <w:lang w:eastAsia="it-IT"/>
              </w:rPr>
              <w:t xml:space="preserve"> Resource </w:t>
            </w:r>
            <w:proofErr w:type="spellStart"/>
            <w:r w:rsidRPr="004A1A00">
              <w:rPr>
                <w:rFonts w:ascii="Calibri" w:eastAsia="Calibri" w:hAnsi="Calibri" w:cs="Calibri"/>
                <w:sz w:val="22"/>
                <w:szCs w:val="22"/>
                <w:lang w:eastAsia="it-IT"/>
              </w:rPr>
              <w:t>Identifier</w:t>
            </w:r>
            <w:proofErr w:type="spellEnd"/>
            <w:r w:rsidRPr="004A1A00">
              <w:rPr>
                <w:rFonts w:ascii="Calibri" w:eastAsia="Calibri" w:hAnsi="Calibri" w:cs="Calibri"/>
                <w:sz w:val="22"/>
                <w:szCs w:val="22"/>
                <w:lang w:eastAsia="it-IT"/>
              </w:rPr>
              <w:t>/Locator), orario della richiesta al server, modalità di richiesta al server, caratteristiche del file ottenuto in risposta, identificatore numerico della risposta data dal server, dati relativi al sistema operativo ed all’ambiente informatico</w:t>
            </w:r>
            <w:r w:rsidRPr="004A1A00">
              <w:rPr>
                <w:rFonts w:ascii="Calibri" w:hAnsi="Calibri" w:cs="Calibri"/>
                <w:sz w:val="22"/>
                <w:szCs w:val="22"/>
                <w:lang w:eastAsia="it-IT"/>
              </w:rPr>
              <w:t>.</w:t>
            </w:r>
          </w:p>
        </w:tc>
      </w:tr>
      <w:tr w:rsidR="000409C2" w:rsidRPr="004A1A00" w14:paraId="0A1E6CAD" w14:textId="77777777" w:rsidTr="007A0782">
        <w:trPr>
          <w:trHeight w:val="491"/>
        </w:trPr>
        <w:tc>
          <w:tcPr>
            <w:tcW w:w="9628" w:type="dxa"/>
            <w:gridSpan w:val="2"/>
            <w:shd w:val="clear" w:color="auto" w:fill="auto"/>
            <w:vAlign w:val="center"/>
          </w:tcPr>
          <w:p w14:paraId="67F055F4" w14:textId="77777777" w:rsidR="000409C2" w:rsidRPr="004A1A00" w:rsidRDefault="000409C2" w:rsidP="007A0782">
            <w:pPr>
              <w:suppressAutoHyphens w:val="0"/>
              <w:rPr>
                <w:rFonts w:ascii="Calibri" w:hAnsi="Calibri" w:cs="Calibri"/>
                <w:b/>
                <w:bCs/>
                <w:i/>
                <w:iCs/>
                <w:sz w:val="22"/>
                <w:szCs w:val="22"/>
                <w:lang w:eastAsia="it-IT"/>
              </w:rPr>
            </w:pPr>
            <w:r w:rsidRPr="004A1A00">
              <w:rPr>
                <w:rFonts w:ascii="Calibri" w:hAnsi="Calibri" w:cs="Calibri"/>
                <w:b/>
                <w:bCs/>
                <w:i/>
                <w:iCs/>
                <w:sz w:val="22"/>
                <w:szCs w:val="22"/>
                <w:lang w:eastAsia="it-IT"/>
              </w:rPr>
              <w:t>Tra i dati trattati potrebbero esservi anche dati definiti Particolari e relativi a condanne penali, reati, misure di sicurezza</w:t>
            </w:r>
          </w:p>
        </w:tc>
      </w:tr>
      <w:tr w:rsidR="000409C2" w:rsidRPr="004A1A00" w14:paraId="632C96D4" w14:textId="77777777" w:rsidTr="007A0782">
        <w:tc>
          <w:tcPr>
            <w:tcW w:w="4390" w:type="dxa"/>
            <w:shd w:val="clear" w:color="auto" w:fill="auto"/>
          </w:tcPr>
          <w:p w14:paraId="4C3BE610"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convinzioni religiose o filosofiche</w:t>
            </w:r>
          </w:p>
        </w:tc>
        <w:tc>
          <w:tcPr>
            <w:tcW w:w="5238" w:type="dxa"/>
            <w:shd w:val="clear" w:color="auto" w:fill="auto"/>
          </w:tcPr>
          <w:p w14:paraId="30F5DD03"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 xml:space="preserve">ati circa le convinzioni religiose o filosofiche comunicati dall’interessato o raccolti per le finalità in </w:t>
            </w:r>
            <w:r w:rsidRPr="004A1A00">
              <w:rPr>
                <w:rFonts w:ascii="Calibri" w:hAnsi="Calibri" w:cs="Calibri"/>
                <w:sz w:val="22"/>
                <w:szCs w:val="22"/>
                <w:lang w:eastAsia="it-IT"/>
              </w:rPr>
              <w:lastRenderedPageBreak/>
              <w:t>oggetto.</w:t>
            </w:r>
          </w:p>
        </w:tc>
      </w:tr>
      <w:tr w:rsidR="000409C2" w:rsidRPr="004A1A00" w14:paraId="7DEBDBAE" w14:textId="77777777" w:rsidTr="007A0782">
        <w:tc>
          <w:tcPr>
            <w:tcW w:w="4390" w:type="dxa"/>
            <w:shd w:val="clear" w:color="auto" w:fill="auto"/>
          </w:tcPr>
          <w:p w14:paraId="40A31B95"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lastRenderedPageBreak/>
              <w:t>[X] salute</w:t>
            </w:r>
          </w:p>
        </w:tc>
        <w:tc>
          <w:tcPr>
            <w:tcW w:w="5238" w:type="dxa"/>
            <w:shd w:val="clear" w:color="auto" w:fill="auto"/>
          </w:tcPr>
          <w:p w14:paraId="4C65F16E"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c</w:t>
            </w:r>
            <w:r w:rsidRPr="004A1A00">
              <w:rPr>
                <w:rFonts w:ascii="Calibri" w:hAnsi="Calibri" w:cs="Calibri"/>
                <w:sz w:val="22"/>
                <w:szCs w:val="22"/>
                <w:lang w:eastAsia="it-IT"/>
              </w:rPr>
              <w:t>ertificati medici, stati di salute da comunicare necessariamente per obblighi contrattuali o normativi.</w:t>
            </w:r>
          </w:p>
        </w:tc>
      </w:tr>
      <w:tr w:rsidR="000409C2" w:rsidRPr="004A1A00" w14:paraId="66A0EE36" w14:textId="77777777" w:rsidTr="007A0782">
        <w:tc>
          <w:tcPr>
            <w:tcW w:w="4390" w:type="dxa"/>
            <w:shd w:val="clear" w:color="auto" w:fill="auto"/>
          </w:tcPr>
          <w:p w14:paraId="5C57906E"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condanne penali, reati, misure di sicurezza</w:t>
            </w:r>
          </w:p>
        </w:tc>
        <w:tc>
          <w:tcPr>
            <w:tcW w:w="5238" w:type="dxa"/>
            <w:shd w:val="clear" w:color="auto" w:fill="auto"/>
          </w:tcPr>
          <w:p w14:paraId="264CAD4B"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c</w:t>
            </w:r>
            <w:r w:rsidRPr="004A1A00">
              <w:rPr>
                <w:rFonts w:ascii="Calibri" w:hAnsi="Calibri" w:cs="Calibri"/>
                <w:sz w:val="22"/>
                <w:szCs w:val="22"/>
                <w:lang w:eastAsia="it-IT"/>
              </w:rPr>
              <w:t>asellario giudizia</w:t>
            </w:r>
            <w:r>
              <w:rPr>
                <w:rFonts w:ascii="Calibri" w:hAnsi="Calibri" w:cs="Calibri"/>
                <w:sz w:val="22"/>
                <w:szCs w:val="22"/>
                <w:lang w:eastAsia="it-IT"/>
              </w:rPr>
              <w:t>le</w:t>
            </w:r>
            <w:r w:rsidRPr="004A1A00">
              <w:rPr>
                <w:rFonts w:ascii="Calibri" w:hAnsi="Calibri" w:cs="Calibri"/>
                <w:sz w:val="22"/>
                <w:szCs w:val="22"/>
                <w:lang w:eastAsia="it-IT"/>
              </w:rPr>
              <w:t>.</w:t>
            </w:r>
          </w:p>
        </w:tc>
      </w:tr>
      <w:tr w:rsidR="000409C2" w:rsidRPr="004A1A00" w14:paraId="2A9146F6" w14:textId="77777777" w:rsidTr="007A0782">
        <w:tc>
          <w:tcPr>
            <w:tcW w:w="4390" w:type="dxa"/>
            <w:shd w:val="clear" w:color="auto" w:fill="auto"/>
          </w:tcPr>
          <w:p w14:paraId="46DF70E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opinioni politiche</w:t>
            </w:r>
          </w:p>
        </w:tc>
        <w:tc>
          <w:tcPr>
            <w:tcW w:w="5238" w:type="dxa"/>
            <w:shd w:val="clear" w:color="auto" w:fill="auto"/>
          </w:tcPr>
          <w:p w14:paraId="04FAF4E2"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alla iscrizione e/o partecipazione a organizzazioni politiche, permessi in relazione alle missioni ed allo svolgimento degli scrutini elettorali.</w:t>
            </w:r>
          </w:p>
        </w:tc>
      </w:tr>
      <w:tr w:rsidR="000409C2" w:rsidRPr="004A1A00" w14:paraId="33039689" w14:textId="77777777" w:rsidTr="007A0782">
        <w:tc>
          <w:tcPr>
            <w:tcW w:w="4390" w:type="dxa"/>
            <w:tcBorders>
              <w:top w:val="single" w:sz="4" w:space="0" w:color="auto"/>
              <w:left w:val="single" w:sz="4" w:space="0" w:color="auto"/>
              <w:bottom w:val="single" w:sz="4" w:space="0" w:color="auto"/>
              <w:right w:val="single" w:sz="4" w:space="0" w:color="auto"/>
            </w:tcBorders>
            <w:shd w:val="clear" w:color="auto" w:fill="auto"/>
          </w:tcPr>
          <w:p w14:paraId="225C2270"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 xml:space="preserve">[X] </w:t>
            </w:r>
            <w:r>
              <w:rPr>
                <w:rFonts w:ascii="Calibri" w:hAnsi="Calibri" w:cs="Calibri"/>
                <w:sz w:val="22"/>
                <w:szCs w:val="22"/>
                <w:lang w:eastAsia="it-IT"/>
              </w:rPr>
              <w:t>a</w:t>
            </w:r>
            <w:r w:rsidRPr="004A1A00">
              <w:rPr>
                <w:rFonts w:ascii="Calibri" w:hAnsi="Calibri" w:cs="Calibri"/>
                <w:sz w:val="22"/>
                <w:szCs w:val="22"/>
                <w:lang w:eastAsia="it-IT"/>
              </w:rPr>
              <w:t>ppartenenza sindacale</w:t>
            </w:r>
          </w:p>
        </w:tc>
        <w:tc>
          <w:tcPr>
            <w:tcW w:w="5238" w:type="dxa"/>
            <w:tcBorders>
              <w:top w:val="single" w:sz="4" w:space="0" w:color="auto"/>
              <w:left w:val="single" w:sz="4" w:space="0" w:color="auto"/>
              <w:bottom w:val="single" w:sz="4" w:space="0" w:color="auto"/>
              <w:right w:val="single" w:sz="4" w:space="0" w:color="auto"/>
            </w:tcBorders>
            <w:shd w:val="clear" w:color="auto" w:fill="auto"/>
          </w:tcPr>
          <w:p w14:paraId="43A1D8B6"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i</w:t>
            </w:r>
            <w:r w:rsidRPr="004A1A00">
              <w:rPr>
                <w:rFonts w:ascii="Calibri" w:hAnsi="Calibri" w:cs="Calibri"/>
                <w:sz w:val="22"/>
                <w:szCs w:val="22"/>
                <w:lang w:eastAsia="it-IT"/>
              </w:rPr>
              <w:t>scrizione ad un sindacato, partecipazione ad assemblee sindacali, incarichi di rappresentanza sindacale.</w:t>
            </w:r>
          </w:p>
        </w:tc>
      </w:tr>
      <w:tr w:rsidR="000409C2" w:rsidRPr="004A1A00" w14:paraId="203BA789" w14:textId="77777777" w:rsidTr="007A0782">
        <w:tc>
          <w:tcPr>
            <w:tcW w:w="4390" w:type="dxa"/>
            <w:shd w:val="clear" w:color="auto" w:fill="auto"/>
          </w:tcPr>
          <w:p w14:paraId="2BB2C622"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 xml:space="preserve">[X] </w:t>
            </w:r>
            <w:r>
              <w:rPr>
                <w:rFonts w:ascii="Calibri" w:hAnsi="Calibri" w:cs="Calibri"/>
                <w:sz w:val="22"/>
                <w:szCs w:val="22"/>
                <w:lang w:eastAsia="it-IT"/>
              </w:rPr>
              <w:t>v</w:t>
            </w:r>
            <w:r w:rsidRPr="004A1A00">
              <w:rPr>
                <w:rFonts w:ascii="Calibri" w:hAnsi="Calibri" w:cs="Calibri"/>
                <w:sz w:val="22"/>
                <w:szCs w:val="22"/>
                <w:lang w:eastAsia="it-IT"/>
              </w:rPr>
              <w:t>ita sessuale o orientamento sessuale.</w:t>
            </w:r>
          </w:p>
        </w:tc>
        <w:tc>
          <w:tcPr>
            <w:tcW w:w="5238" w:type="dxa"/>
            <w:shd w:val="clear" w:color="auto" w:fill="auto"/>
          </w:tcPr>
          <w:p w14:paraId="0467E152"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sulla vita o l’orientamento sessuale da comunicare necessariamente per obblighi di legge o previsti nel contratto.</w:t>
            </w:r>
          </w:p>
        </w:tc>
      </w:tr>
      <w:tr w:rsidR="000409C2" w:rsidRPr="004A1A00" w14:paraId="1E62AC3D" w14:textId="77777777" w:rsidTr="007A0782">
        <w:tc>
          <w:tcPr>
            <w:tcW w:w="4390" w:type="dxa"/>
            <w:tcBorders>
              <w:top w:val="single" w:sz="4" w:space="0" w:color="auto"/>
              <w:left w:val="single" w:sz="4" w:space="0" w:color="auto"/>
              <w:bottom w:val="single" w:sz="4" w:space="0" w:color="auto"/>
              <w:right w:val="single" w:sz="4" w:space="0" w:color="auto"/>
            </w:tcBorders>
            <w:shd w:val="clear" w:color="auto" w:fill="auto"/>
          </w:tcPr>
          <w:p w14:paraId="2B96F4B5"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 xml:space="preserve">[X] </w:t>
            </w:r>
            <w:r>
              <w:rPr>
                <w:rFonts w:ascii="Calibri" w:hAnsi="Calibri" w:cs="Calibri"/>
                <w:sz w:val="22"/>
                <w:szCs w:val="22"/>
                <w:lang w:eastAsia="it-IT"/>
              </w:rPr>
              <w:t>o</w:t>
            </w:r>
            <w:r w:rsidRPr="004A1A00">
              <w:rPr>
                <w:rFonts w:ascii="Calibri" w:hAnsi="Calibri" w:cs="Calibri"/>
                <w:sz w:val="22"/>
                <w:szCs w:val="22"/>
                <w:lang w:eastAsia="it-IT"/>
              </w:rPr>
              <w:t>rigine etnica</w:t>
            </w:r>
          </w:p>
        </w:tc>
        <w:tc>
          <w:tcPr>
            <w:tcW w:w="5238" w:type="dxa"/>
            <w:tcBorders>
              <w:top w:val="single" w:sz="4" w:space="0" w:color="auto"/>
              <w:left w:val="single" w:sz="4" w:space="0" w:color="auto"/>
              <w:bottom w:val="single" w:sz="4" w:space="0" w:color="auto"/>
              <w:right w:val="single" w:sz="4" w:space="0" w:color="auto"/>
            </w:tcBorders>
            <w:shd w:val="clear" w:color="auto" w:fill="auto"/>
          </w:tcPr>
          <w:p w14:paraId="59369799"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sull’origine etnica trattati per obblighi normativi relativi al funzionamento delle assemblee rappresentative.</w:t>
            </w:r>
          </w:p>
        </w:tc>
      </w:tr>
    </w:tbl>
    <w:p w14:paraId="4A7669F7" w14:textId="77777777" w:rsidR="000409C2" w:rsidRPr="00814B1D" w:rsidRDefault="000409C2" w:rsidP="000409C2">
      <w:pPr>
        <w:suppressAutoHyphens w:val="0"/>
        <w:rPr>
          <w:rFonts w:ascii="New York" w:eastAsia="New York" w:hAnsi="New York" w:cs="Calibri"/>
          <w:b/>
          <w:bCs/>
          <w:sz w:val="22"/>
          <w:szCs w:val="22"/>
          <w:lang w:eastAsia="it-IT"/>
        </w:rPr>
      </w:pPr>
    </w:p>
    <w:p w14:paraId="3BCBFF59"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1C0FD246" w14:textId="77777777" w:rsidR="000409C2" w:rsidRPr="00100291" w:rsidRDefault="000409C2" w:rsidP="000409C2">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 xml:space="preserve">Il Titolare del Trattamento </w:t>
      </w:r>
      <w:r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Pr>
          <w:rFonts w:ascii="Calibri" w:hAnsi="Calibri" w:cs="Calibri"/>
          <w:sz w:val="22"/>
          <w:szCs w:val="22"/>
        </w:rPr>
        <w:t>,</w:t>
      </w:r>
      <w:r w:rsidRPr="00100291">
        <w:rPr>
          <w:rFonts w:ascii="Calibri" w:hAnsi="Calibri" w:cs="Calibri"/>
          <w:sz w:val="22"/>
          <w:szCs w:val="22"/>
        </w:rPr>
        <w:t xml:space="preserve"> in osservanza de</w:t>
      </w:r>
      <w:r>
        <w:rPr>
          <w:rFonts w:ascii="Calibri" w:hAnsi="Calibri" w:cs="Calibri"/>
          <w:sz w:val="22"/>
          <w:szCs w:val="22"/>
        </w:rPr>
        <w:t xml:space="preserve">lle normative di riferimento. I Dati Personali </w:t>
      </w:r>
      <w:r w:rsidRPr="00100291">
        <w:rPr>
          <w:rFonts w:ascii="Calibri" w:hAnsi="Calibri" w:cs="Calibri"/>
          <w:sz w:val="22"/>
          <w:szCs w:val="22"/>
        </w:rPr>
        <w:t>sono trattati dal Titolare nell'ambito della sua attività per le seguenti finalità</w:t>
      </w:r>
      <w:r w:rsidRPr="00100291">
        <w:rPr>
          <w:rFonts w:ascii="Calibri" w:eastAsia="New York" w:hAnsi="Calibri" w:cs="Calibri"/>
          <w:sz w:val="22"/>
          <w:szCs w:val="22"/>
          <w:lang w:eastAsia="it-IT"/>
        </w:rPr>
        <w:t xml:space="preserve">: </w:t>
      </w:r>
    </w:p>
    <w:p w14:paraId="26029236" w14:textId="77777777" w:rsidR="000409C2" w:rsidRPr="000627A2" w:rsidRDefault="000409C2" w:rsidP="000409C2">
      <w:pPr>
        <w:numPr>
          <w:ilvl w:val="0"/>
          <w:numId w:val="14"/>
        </w:numPr>
        <w:suppressAutoHyphens w:val="0"/>
        <w:spacing w:line="256" w:lineRule="auto"/>
        <w:contextualSpacing/>
        <w:jc w:val="both"/>
        <w:rPr>
          <w:rFonts w:ascii="Calibri" w:eastAsia="Calibri" w:hAnsi="Calibri" w:cs="Calibri"/>
          <w:sz w:val="22"/>
          <w:szCs w:val="22"/>
          <w:lang w:eastAsia="en-US"/>
        </w:rPr>
      </w:pPr>
      <w:r w:rsidRPr="000627A2">
        <w:rPr>
          <w:rFonts w:ascii="Calibri" w:eastAsia="Calibri" w:hAnsi="Calibri" w:cs="Calibri"/>
          <w:sz w:val="22"/>
          <w:szCs w:val="22"/>
          <w:lang w:eastAsia="en-US"/>
        </w:rPr>
        <w:t xml:space="preserve">Il trattamento è necessario all'esecuzione di un contratto o accordo di cui l'interessato è parte o all'esecuzione di misure precontrattuali adottate su richiesta dello stesso. </w:t>
      </w:r>
    </w:p>
    <w:p w14:paraId="4BAFDFBB" w14:textId="77777777" w:rsidR="000409C2" w:rsidRPr="000627A2" w:rsidRDefault="000409C2" w:rsidP="000409C2">
      <w:pPr>
        <w:numPr>
          <w:ilvl w:val="0"/>
          <w:numId w:val="14"/>
        </w:numPr>
        <w:suppressAutoHyphens w:val="0"/>
        <w:spacing w:line="256" w:lineRule="auto"/>
        <w:contextualSpacing/>
        <w:jc w:val="both"/>
        <w:rPr>
          <w:rFonts w:ascii="Calibri" w:eastAsia="Calibri" w:hAnsi="Calibri" w:cs="Calibri"/>
          <w:sz w:val="22"/>
          <w:szCs w:val="22"/>
          <w:lang w:eastAsia="en-US"/>
        </w:rPr>
      </w:pPr>
      <w:r w:rsidRPr="000627A2">
        <w:rPr>
          <w:rFonts w:ascii="Calibri" w:eastAsia="Calibri" w:hAnsi="Calibri" w:cs="Calibri"/>
          <w:sz w:val="22"/>
          <w:szCs w:val="22"/>
          <w:lang w:eastAsia="en-US"/>
        </w:rPr>
        <w:t>Il trattamento è necessario per adempiere ad obblighi previsti da prescrizioni normative nazionali e comunitarie e connessi al rapporto contrattuale al quale è soggetto il Titolare del Trattamento.</w:t>
      </w:r>
    </w:p>
    <w:p w14:paraId="3526F907" w14:textId="77777777" w:rsidR="000409C2" w:rsidRPr="000627A2" w:rsidRDefault="000409C2" w:rsidP="000409C2">
      <w:pPr>
        <w:numPr>
          <w:ilvl w:val="0"/>
          <w:numId w:val="14"/>
        </w:numPr>
        <w:suppressAutoHyphens w:val="0"/>
        <w:spacing w:line="256" w:lineRule="auto"/>
        <w:contextualSpacing/>
        <w:jc w:val="both"/>
        <w:rPr>
          <w:rFonts w:ascii="Calibri" w:hAnsi="Calibri" w:cs="Calibri"/>
          <w:sz w:val="22"/>
          <w:szCs w:val="22"/>
          <w:lang w:eastAsia="it-IT"/>
        </w:rPr>
      </w:pPr>
      <w:r w:rsidRPr="000627A2">
        <w:rPr>
          <w:rFonts w:ascii="Calibri" w:hAnsi="Calibri" w:cs="Calibri"/>
          <w:sz w:val="22"/>
          <w:szCs w:val="22"/>
          <w:lang w:eastAsia="it-IT"/>
        </w:rPr>
        <w:t>Il trattamento è necessario per lo svolgimento di compiti di interesse pubblico.</w:t>
      </w:r>
    </w:p>
    <w:p w14:paraId="332C5131" w14:textId="77777777" w:rsidR="000409C2" w:rsidRPr="000627A2" w:rsidRDefault="000409C2" w:rsidP="000409C2">
      <w:pPr>
        <w:numPr>
          <w:ilvl w:val="0"/>
          <w:numId w:val="14"/>
        </w:numPr>
        <w:suppressAutoHyphens w:val="0"/>
        <w:jc w:val="both"/>
        <w:rPr>
          <w:rFonts w:ascii="Calibri" w:hAnsi="Calibri" w:cs="Calibri"/>
          <w:sz w:val="22"/>
          <w:szCs w:val="22"/>
          <w:lang w:eastAsia="it-IT"/>
        </w:rPr>
      </w:pPr>
      <w:r w:rsidRPr="000627A2">
        <w:rPr>
          <w:rFonts w:ascii="Calibri" w:hAnsi="Calibri" w:cs="Calibri"/>
          <w:sz w:val="22"/>
          <w:szCs w:val="22"/>
          <w:lang w:eastAsia="it-IT"/>
        </w:rPr>
        <w:t>Il trattamento è necessario per finalità di prevenzione dal contagio da COVID-19, in esecuzione del Protocollo di sicurezza anti-contagio adottato ai sensi dell’art. 1, n. 7, lett. d) del DPCM 11 marzo 2020.</w:t>
      </w:r>
    </w:p>
    <w:p w14:paraId="4633A1DD" w14:textId="526E91D9" w:rsidR="000409C2" w:rsidRDefault="000409C2" w:rsidP="000409C2">
      <w:pPr>
        <w:numPr>
          <w:ilvl w:val="0"/>
          <w:numId w:val="14"/>
        </w:numPr>
        <w:suppressAutoHyphens w:val="0"/>
        <w:spacing w:line="256" w:lineRule="auto"/>
        <w:contextualSpacing/>
        <w:jc w:val="both"/>
        <w:rPr>
          <w:rFonts w:ascii="Calibri" w:hAnsi="Calibri" w:cs="Calibri"/>
          <w:sz w:val="22"/>
          <w:szCs w:val="22"/>
          <w:lang w:eastAsia="it-IT"/>
        </w:rPr>
      </w:pPr>
      <w:r w:rsidRPr="000627A2">
        <w:rPr>
          <w:rFonts w:ascii="Calibri" w:hAnsi="Calibri" w:cs="Calibri"/>
          <w:sz w:val="22"/>
          <w:szCs w:val="22"/>
          <w:lang w:eastAsia="it-IT"/>
        </w:rPr>
        <w:t>Il trattamento è necessario per finalità di trasparenza circa il funzionamento degli organi dirigenziali.</w:t>
      </w:r>
    </w:p>
    <w:p w14:paraId="42AE71E9" w14:textId="77777777" w:rsidR="00A80F2B" w:rsidRPr="00305A42" w:rsidRDefault="00A80F2B" w:rsidP="00A80F2B">
      <w:pPr>
        <w:pStyle w:val="Paragrafoelenco"/>
        <w:numPr>
          <w:ilvl w:val="0"/>
          <w:numId w:val="14"/>
        </w:numPr>
        <w:rPr>
          <w:rFonts w:ascii="Calibri" w:hAnsi="Calibri" w:cs="Calibri"/>
          <w:sz w:val="22"/>
          <w:szCs w:val="22"/>
          <w:lang w:eastAsia="it-IT"/>
        </w:rPr>
      </w:pPr>
      <w:r w:rsidRPr="00305A42">
        <w:rPr>
          <w:rFonts w:ascii="Calibri" w:hAnsi="Calibri" w:cs="Calibri"/>
          <w:sz w:val="22"/>
          <w:szCs w:val="22"/>
          <w:lang w:eastAsia="it-IT"/>
        </w:rPr>
        <w:t>Uso di piattaforme di condivisione di video ed immagini a scopo promozionale: tale finalità è basata sullo specifico consenso dell’interessato.</w:t>
      </w:r>
    </w:p>
    <w:p w14:paraId="3954D395" w14:textId="77777777" w:rsidR="00A80F2B" w:rsidRPr="006071B6" w:rsidRDefault="00A80F2B" w:rsidP="00A80F2B">
      <w:pPr>
        <w:suppressAutoHyphens w:val="0"/>
        <w:rPr>
          <w:rFonts w:ascii="Calibri" w:hAnsi="Calibri" w:cs="Calibri"/>
          <w:sz w:val="22"/>
          <w:szCs w:val="22"/>
          <w:lang w:eastAsia="it-IT"/>
        </w:rPr>
      </w:pPr>
    </w:p>
    <w:p w14:paraId="0645D01A" w14:textId="77777777" w:rsidR="00A80F2B" w:rsidRPr="003E402C" w:rsidRDefault="00A80F2B" w:rsidP="00A80F2B">
      <w:pPr>
        <w:suppressAutoHyphens w:val="0"/>
        <w:jc w:val="both"/>
        <w:rPr>
          <w:rFonts w:ascii="Calibri" w:hAnsi="Calibri" w:cs="Calibri"/>
          <w:sz w:val="22"/>
          <w:szCs w:val="22"/>
          <w:lang w:eastAsia="it-IT"/>
        </w:rPr>
      </w:pPr>
      <w:r w:rsidRPr="003E402C">
        <w:rPr>
          <w:rFonts w:ascii="Calibri" w:hAnsi="Calibri" w:cs="Calibri"/>
          <w:sz w:val="22"/>
          <w:szCs w:val="22"/>
          <w:lang w:eastAsia="it-IT"/>
        </w:rPr>
        <w:t>Si informa inoltre che, per le finalità di cui dal punto “a)” al punto “</w:t>
      </w:r>
      <w:r>
        <w:rPr>
          <w:rFonts w:ascii="Calibri" w:hAnsi="Calibri" w:cs="Calibri"/>
          <w:sz w:val="22"/>
          <w:szCs w:val="22"/>
          <w:lang w:eastAsia="it-IT"/>
        </w:rPr>
        <w:t>f</w:t>
      </w:r>
      <w:r w:rsidRPr="003E402C">
        <w:rPr>
          <w:rFonts w:ascii="Calibri" w:hAnsi="Calibri" w:cs="Calibri"/>
          <w:sz w:val="22"/>
          <w:szCs w:val="22"/>
          <w:lang w:eastAsia="it-IT"/>
        </w:rPr>
        <w:t>)”, il conferimento dei dati è obbligatorio ed il loro mancato, parziale o inesatto conferimento potrà avere, come conseguenza, l'impossibilità di svolgere l’attività o fornire il servizio.</w:t>
      </w:r>
    </w:p>
    <w:p w14:paraId="3F4D282C" w14:textId="77777777" w:rsidR="00A80F2B" w:rsidRPr="003E402C" w:rsidRDefault="00A80F2B" w:rsidP="00A80F2B">
      <w:pPr>
        <w:suppressAutoHyphens w:val="0"/>
        <w:jc w:val="both"/>
        <w:rPr>
          <w:rFonts w:ascii="Calibri" w:hAnsi="Calibri" w:cs="Calibri"/>
          <w:sz w:val="22"/>
          <w:szCs w:val="22"/>
          <w:lang w:eastAsia="it-IT"/>
        </w:rPr>
      </w:pPr>
      <w:r w:rsidRPr="003E402C">
        <w:rPr>
          <w:rFonts w:ascii="Calibri" w:hAnsi="Calibri" w:cs="Calibri"/>
          <w:sz w:val="22"/>
          <w:szCs w:val="22"/>
          <w:lang w:eastAsia="it-IT"/>
        </w:rPr>
        <w:t>Il trattamento effettuato per l’uso di piattaforme di condivisione di video ed immagini a scopo promozionale è basato sullo specifico consenso dell’interessato. Il mancato conferimento del consenso non determina alcuna conseguenza negativa in capo all’interessato.</w:t>
      </w:r>
    </w:p>
    <w:p w14:paraId="0E0AF8B4" w14:textId="77777777" w:rsidR="00A80F2B" w:rsidRDefault="00A80F2B" w:rsidP="00A80F2B">
      <w:pPr>
        <w:suppressAutoHyphens w:val="0"/>
        <w:jc w:val="both"/>
        <w:rPr>
          <w:rFonts w:ascii="Calibri" w:hAnsi="Calibri" w:cs="Calibri"/>
          <w:sz w:val="22"/>
          <w:szCs w:val="22"/>
          <w:lang w:eastAsia="it-IT"/>
        </w:rPr>
      </w:pPr>
      <w:r w:rsidRPr="003E402C">
        <w:rPr>
          <w:rFonts w:ascii="Calibri"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55F3C743" w14:textId="77777777" w:rsidR="00A80F2B" w:rsidRPr="00F22E98" w:rsidRDefault="00A80F2B" w:rsidP="00A80F2B">
      <w:pPr>
        <w:suppressAutoHyphens w:val="0"/>
        <w:jc w:val="both"/>
        <w:rPr>
          <w:rFonts w:ascii="Calibri" w:hAnsi="Calibri" w:cs="Calibri"/>
          <w:sz w:val="22"/>
          <w:szCs w:val="22"/>
          <w:lang w:eastAsia="it-IT"/>
        </w:rPr>
      </w:pPr>
    </w:p>
    <w:p w14:paraId="285A902D" w14:textId="77777777" w:rsidR="00A80F2B" w:rsidRPr="00F22E98" w:rsidRDefault="00A80F2B" w:rsidP="00F22E98">
      <w:pPr>
        <w:suppressAutoHyphens w:val="0"/>
        <w:jc w:val="both"/>
        <w:rPr>
          <w:rFonts w:ascii="Calibri" w:hAnsi="Calibri" w:cs="Calibri"/>
          <w:sz w:val="22"/>
          <w:szCs w:val="22"/>
          <w:lang w:eastAsia="it-IT"/>
        </w:rPr>
      </w:pPr>
    </w:p>
    <w:p w14:paraId="58D0FB74"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44B7FCF"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3BC2D88E" w14:textId="5F67F5B1"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0409C2" w:rsidRPr="00814B1D" w14:paraId="717B8332" w14:textId="77777777" w:rsidTr="000409C2">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FA82DF"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0409C2" w:rsidRPr="00814B1D" w14:paraId="0DA9319F"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A64FB5E"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7F0C15B1"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0409C2" w:rsidRPr="00814B1D" w14:paraId="7675E845"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EE1603A"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lastRenderedPageBreak/>
              <w:t>[X] organizzazione </w:t>
            </w:r>
          </w:p>
        </w:tc>
        <w:tc>
          <w:tcPr>
            <w:tcW w:w="4950" w:type="dxa"/>
            <w:tcBorders>
              <w:top w:val="nil"/>
              <w:left w:val="nil"/>
              <w:bottom w:val="single" w:sz="6" w:space="0" w:color="auto"/>
              <w:right w:val="single" w:sz="6" w:space="0" w:color="auto"/>
            </w:tcBorders>
            <w:shd w:val="clear" w:color="auto" w:fill="auto"/>
            <w:hideMark/>
          </w:tcPr>
          <w:p w14:paraId="17356525"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0409C2" w:rsidRPr="00814B1D" w14:paraId="3C338E82"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45CA93C"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11D53A8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0409C2" w:rsidRPr="00814B1D" w14:paraId="6F18D670"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0EEEAE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08B6FD1C"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0409C2" w:rsidRPr="00814B1D" w14:paraId="54F349AC"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6E77A87"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19545FFE"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0409C2" w:rsidRPr="00814B1D" w14:paraId="5F13D542"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145E2062"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7A0CFB5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0409C2" w:rsidRPr="00814B1D" w14:paraId="1140A0EA"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16E920EB" w14:textId="1DC31430" w:rsidR="000409C2" w:rsidRPr="00814B1D" w:rsidRDefault="000409C2" w:rsidP="007A0782">
            <w:pPr>
              <w:suppressAutoHyphens w:val="0"/>
              <w:rPr>
                <w:rFonts w:ascii="Segoe UI" w:hAnsi="Segoe UI" w:cs="Segoe UI"/>
                <w:sz w:val="22"/>
                <w:szCs w:val="22"/>
                <w:lang w:eastAsia="it-IT"/>
              </w:rPr>
            </w:pPr>
            <w:r w:rsidRPr="00814B1D">
              <w:rPr>
                <w:rFonts w:ascii="Calibri" w:hAnsi="Calibri" w:cs="Calibri"/>
                <w:sz w:val="22"/>
                <w:szCs w:val="22"/>
                <w:lang w:eastAsia="it-IT"/>
              </w:rPr>
              <w:t xml:space="preserve">[X] </w:t>
            </w:r>
            <w:r>
              <w:rPr>
                <w:rFonts w:ascii="Calibri" w:hAnsi="Calibri" w:cs="Calibri"/>
                <w:sz w:val="22"/>
                <w:szCs w:val="22"/>
                <w:lang w:eastAsia="it-IT"/>
              </w:rPr>
              <w:t>elaboraz</w:t>
            </w:r>
            <w:r w:rsidRPr="00814B1D">
              <w:rPr>
                <w:rFonts w:ascii="Calibri" w:hAnsi="Calibri" w:cs="Calibri"/>
                <w:sz w:val="22"/>
                <w:szCs w:val="22"/>
                <w:lang w:eastAsia="it-IT"/>
              </w:rPr>
              <w:t>ione</w:t>
            </w:r>
          </w:p>
        </w:tc>
        <w:tc>
          <w:tcPr>
            <w:tcW w:w="4950" w:type="dxa"/>
            <w:tcBorders>
              <w:top w:val="nil"/>
              <w:left w:val="nil"/>
              <w:bottom w:val="single" w:sz="6" w:space="0" w:color="auto"/>
              <w:right w:val="single" w:sz="6" w:space="0" w:color="auto"/>
            </w:tcBorders>
            <w:shd w:val="clear" w:color="auto" w:fill="auto"/>
            <w:hideMark/>
          </w:tcPr>
          <w:p w14:paraId="08A085FB" w14:textId="77777777" w:rsidR="000409C2" w:rsidRPr="00814B1D" w:rsidRDefault="000409C2" w:rsidP="007A0782">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bl>
    <w:p w14:paraId="567DBEDA" w14:textId="77777777" w:rsidR="000409C2" w:rsidRPr="00814B1D" w:rsidRDefault="000409C2" w:rsidP="000409C2">
      <w:pPr>
        <w:suppressAutoHyphens w:val="0"/>
        <w:jc w:val="both"/>
        <w:rPr>
          <w:rFonts w:ascii="Calibri" w:eastAsia="New York" w:hAnsi="Calibri" w:cs="Calibri"/>
          <w:sz w:val="22"/>
          <w:szCs w:val="22"/>
          <w:lang w:eastAsia="it-IT"/>
        </w:rPr>
      </w:pPr>
    </w:p>
    <w:p w14:paraId="310F874A"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3BC5F069"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33A4AD68" w14:textId="77777777" w:rsidR="000409C2" w:rsidRPr="00814B1D" w:rsidRDefault="000409C2" w:rsidP="000409C2">
      <w:pPr>
        <w:suppressAutoHyphens w:val="0"/>
        <w:jc w:val="both"/>
        <w:rPr>
          <w:rFonts w:ascii="New York" w:eastAsia="New York" w:hAnsi="New York" w:cs="Calibri"/>
          <w:b/>
          <w:bCs/>
          <w:sz w:val="22"/>
          <w:szCs w:val="22"/>
          <w:lang w:eastAsia="it-IT"/>
        </w:rPr>
      </w:pPr>
    </w:p>
    <w:p w14:paraId="4F9D50A3" w14:textId="77777777" w:rsidR="000409C2" w:rsidRPr="00814B1D" w:rsidRDefault="000409C2" w:rsidP="000409C2">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612B5F98"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57FF3703" w14:textId="77777777" w:rsidR="000409C2" w:rsidRPr="00814B1D" w:rsidRDefault="000409C2" w:rsidP="000409C2">
      <w:pPr>
        <w:suppressAutoHyphens w:val="0"/>
        <w:rPr>
          <w:rFonts w:ascii="New York" w:eastAsia="New York" w:hAnsi="New York" w:cs="Calibri"/>
          <w:b/>
          <w:bCs/>
          <w:sz w:val="22"/>
          <w:szCs w:val="22"/>
          <w:lang w:eastAsia="it-IT"/>
        </w:rPr>
      </w:pPr>
    </w:p>
    <w:p w14:paraId="74EE6466"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788E95FC" w14:textId="77777777" w:rsidR="000409C2" w:rsidRPr="00D963A2" w:rsidRDefault="000409C2" w:rsidP="000409C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111CEB59" w14:textId="77777777" w:rsidR="000409C2" w:rsidRPr="00D963A2" w:rsidRDefault="000409C2" w:rsidP="000409C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Per il perseguimento delle finalità sopra indicate potrebbe essere necessario che il Titolare comunichi i Suoi dati a:</w:t>
      </w:r>
    </w:p>
    <w:p w14:paraId="1D7D601E" w14:textId="5BDE84DA" w:rsidR="000409C2" w:rsidRPr="00D963A2" w:rsidRDefault="000409C2" w:rsidP="000409C2">
      <w:pPr>
        <w:numPr>
          <w:ilvl w:val="0"/>
          <w:numId w:val="15"/>
        </w:num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 xml:space="preserve">i membri del Consiglio </w:t>
      </w:r>
      <w:r w:rsidR="00430D61">
        <w:rPr>
          <w:rFonts w:ascii="Calibri" w:eastAsia="New York" w:hAnsi="Calibri" w:cs="Calibri"/>
          <w:sz w:val="22"/>
          <w:szCs w:val="22"/>
          <w:lang w:eastAsia="it-IT"/>
        </w:rPr>
        <w:t>Comun</w:t>
      </w:r>
      <w:r w:rsidRPr="00D963A2">
        <w:rPr>
          <w:rFonts w:ascii="Calibri" w:eastAsia="New York" w:hAnsi="Calibri" w:cs="Calibri"/>
          <w:sz w:val="22"/>
          <w:szCs w:val="22"/>
          <w:lang w:eastAsia="it-IT"/>
        </w:rPr>
        <w:t>ale, l’Organismo di Vigilanza, il Collegio dei Revisori, il Responsabile della Protezione dei dati e tutto il personale comunque autorizzato per le funzioni coinvolte nei processi legati alle suddette finalità.</w:t>
      </w:r>
    </w:p>
    <w:p w14:paraId="6DDD2DDF" w14:textId="77777777" w:rsidR="000409C2" w:rsidRPr="00D963A2" w:rsidRDefault="000409C2" w:rsidP="000409C2">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 xml:space="preserve">altri soggetti pubblici o privati (ad esempio Pubbliche Amministrazioni come ANAC, CONSIP, AGCM, </w:t>
      </w:r>
      <w:proofErr w:type="spellStart"/>
      <w:r w:rsidRPr="00D963A2">
        <w:rPr>
          <w:rFonts w:ascii="Calibri" w:eastAsia="Calibri" w:hAnsi="Calibri" w:cs="Calibri"/>
          <w:sz w:val="22"/>
          <w:szCs w:val="22"/>
          <w:lang w:eastAsia="en-US"/>
        </w:rPr>
        <w:t>AgID</w:t>
      </w:r>
      <w:proofErr w:type="spellEnd"/>
      <w:r w:rsidRPr="00D963A2">
        <w:rPr>
          <w:rFonts w:ascii="Calibri" w:eastAsia="Calibri" w:hAnsi="Calibri" w:cs="Calibri"/>
          <w:sz w:val="22"/>
          <w:szCs w:val="22"/>
          <w:lang w:eastAsia="en-US"/>
        </w:rPr>
        <w:t>,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5935AF15" w14:textId="77777777" w:rsidR="000409C2" w:rsidRPr="00D963A2" w:rsidRDefault="000409C2" w:rsidP="000409C2">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7B8AA832" w14:textId="77777777" w:rsidR="000409C2" w:rsidRPr="00D963A2" w:rsidRDefault="000409C2" w:rsidP="000409C2">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Autorità (ad esempio, giudiziaria, amministrativa ecc.), laddove ne ricorrano i presupposti.</w:t>
      </w:r>
    </w:p>
    <w:p w14:paraId="116371C4" w14:textId="77777777" w:rsidR="000409C2" w:rsidRPr="00D963A2" w:rsidRDefault="000409C2" w:rsidP="000409C2">
      <w:pPr>
        <w:suppressAutoHyphens w:val="0"/>
        <w:spacing w:after="120"/>
        <w:rPr>
          <w:rFonts w:ascii="Calibri" w:eastAsia="New York" w:hAnsi="Calibri" w:cs="Calibri"/>
          <w:b/>
          <w:bCs/>
          <w:sz w:val="22"/>
          <w:szCs w:val="22"/>
          <w:lang w:eastAsia="it-IT"/>
        </w:rPr>
      </w:pPr>
    </w:p>
    <w:p w14:paraId="2F101963" w14:textId="77777777" w:rsidR="000409C2" w:rsidRPr="00D963A2" w:rsidRDefault="000409C2" w:rsidP="000409C2">
      <w:pPr>
        <w:suppressAutoHyphens w:val="0"/>
        <w:spacing w:after="120"/>
        <w:rPr>
          <w:rFonts w:ascii="Calibri" w:eastAsia="New York" w:hAnsi="Calibri" w:cs="Calibri"/>
          <w:b/>
          <w:bCs/>
          <w:sz w:val="22"/>
          <w:szCs w:val="22"/>
          <w:lang w:eastAsia="it-IT"/>
        </w:rPr>
      </w:pPr>
      <w:r w:rsidRPr="00D963A2">
        <w:rPr>
          <w:rFonts w:ascii="Calibri" w:eastAsia="New York" w:hAnsi="Calibri" w:cs="Calibri"/>
          <w:b/>
          <w:bCs/>
          <w:sz w:val="22"/>
          <w:szCs w:val="22"/>
          <w:lang w:eastAsia="it-IT"/>
        </w:rPr>
        <w:t>Trasferimento dei Dati Personali ad un paese terzo o ad un’organizzazione internazionale fuori dall’Unione Europea:</w:t>
      </w:r>
    </w:p>
    <w:p w14:paraId="7F0AEB4A" w14:textId="77777777" w:rsidR="00870452" w:rsidRPr="00D963A2" w:rsidRDefault="00870452" w:rsidP="0087045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 xml:space="preserve">I Suoi Dati Personali sono trattati all’interno del territorio dell’Unione Europea e non vengono diffusi. </w:t>
      </w:r>
    </w:p>
    <w:p w14:paraId="60F1819F" w14:textId="77777777" w:rsidR="00870452" w:rsidRPr="00D963A2" w:rsidRDefault="00870452" w:rsidP="0087045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 xml:space="preserve">Il Titolare si riserva di trasferire i Suoi Dati Personali verso paesi al di fuori dell’Unione Europea o organizzazioni internazionali per i quali esistono decisioni di “adeguatezza” della Commissione Europea, ovvero sulla base di adeguate garanzie fornite dal </w:t>
      </w:r>
      <w:r>
        <w:rPr>
          <w:rFonts w:ascii="Calibri" w:eastAsia="New York" w:hAnsi="Calibri" w:cs="Calibri"/>
          <w:sz w:val="22"/>
          <w:szCs w:val="22"/>
          <w:lang w:eastAsia="it-IT"/>
        </w:rPr>
        <w:t>P</w:t>
      </w:r>
      <w:r w:rsidRPr="00D963A2">
        <w:rPr>
          <w:rFonts w:ascii="Calibri" w:eastAsia="New York" w:hAnsi="Calibri" w:cs="Calibri"/>
          <w:sz w:val="22"/>
          <w:szCs w:val="22"/>
          <w:lang w:eastAsia="it-IT"/>
        </w:rPr>
        <w:t xml:space="preserve">aese in cui i dati devono essere trasferiti o sulla base delle specifiche deroghe previste dal Regolamento. </w:t>
      </w:r>
    </w:p>
    <w:p w14:paraId="2C06A7D3" w14:textId="77777777" w:rsidR="00870452" w:rsidRPr="003C70DE" w:rsidRDefault="00870452" w:rsidP="00870452">
      <w:pPr>
        <w:suppressAutoHyphens w:val="0"/>
        <w:jc w:val="both"/>
        <w:rPr>
          <w:rFonts w:ascii="Calibri" w:eastAsia="New York" w:hAnsi="Calibri" w:cs="Calibri"/>
          <w:color w:val="0070C0"/>
          <w:sz w:val="22"/>
          <w:szCs w:val="20"/>
          <w:lang w:eastAsia="it-IT"/>
        </w:rPr>
      </w:pPr>
      <w:r>
        <w:rPr>
          <w:rFonts w:ascii="Calibri" w:eastAsia="New York" w:hAnsi="Calibri" w:cs="Calibri"/>
          <w:sz w:val="22"/>
          <w:szCs w:val="20"/>
          <w:lang w:eastAsia="it-IT"/>
        </w:rPr>
        <w:t xml:space="preserve">Per finalità promozionali, possono essere utilizzati strumenti che permettono di effettuare videoconferenze e condividere informazioni. I fornitori di tali sistemi potrebbero conservare i dati in Paesi extra-UE. </w:t>
      </w:r>
    </w:p>
    <w:p w14:paraId="1661152F" w14:textId="77777777" w:rsidR="00870452" w:rsidRPr="00814B1D" w:rsidRDefault="00870452" w:rsidP="0087045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25766326" w14:textId="77777777" w:rsidR="00870452" w:rsidRPr="00D53A89" w:rsidRDefault="00870452" w:rsidP="00870452">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lastRenderedPageBreak/>
        <w:t>Ove dovesse esprimere il Suo consenso, il Titolare del Trattamento potrà diffondere i Suoi Dati a soggetti indeterminati mediante pubblicazione su diversi canali di comunicazione, tra cui siti web, social network, nonché in presentazioni interne e materiale relativo a manifestazioni e/o progetti.</w:t>
      </w:r>
    </w:p>
    <w:p w14:paraId="49C66FB0" w14:textId="77777777" w:rsidR="00870452" w:rsidRPr="00D53A89" w:rsidRDefault="00870452" w:rsidP="00870452">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Si invitano gli interessati a leggere le ulteriori informazioni in merito al trattamento dei dati personali effettuato ed i termini di servizio di ciascuna delle piattaforme utilizzate per la diffusione dei dati.</w:t>
      </w:r>
    </w:p>
    <w:p w14:paraId="5CB78655" w14:textId="77777777" w:rsidR="00870452" w:rsidRPr="00D53A89" w:rsidRDefault="00870452" w:rsidP="00870452">
      <w:pPr>
        <w:suppressAutoHyphens w:val="0"/>
        <w:jc w:val="both"/>
        <w:rPr>
          <w:rFonts w:ascii="New York" w:eastAsia="New York" w:hAnsi="New York"/>
          <w:sz w:val="22"/>
          <w:szCs w:val="20"/>
          <w:lang w:eastAsia="it-IT"/>
        </w:rPr>
      </w:pPr>
      <w:r w:rsidRPr="00D53A89">
        <w:rPr>
          <w:rFonts w:ascii="Calibri" w:eastAsia="Calibri" w:hAnsi="Calibri" w:cs="Calibri"/>
          <w:b/>
          <w:bCs/>
          <w:sz w:val="22"/>
          <w:szCs w:val="22"/>
          <w:lang w:eastAsia="it-IT"/>
        </w:rPr>
        <w:t xml:space="preserve"> </w:t>
      </w:r>
    </w:p>
    <w:p w14:paraId="07A94B17" w14:textId="77777777" w:rsidR="00870452" w:rsidRPr="00D53A89" w:rsidRDefault="00870452" w:rsidP="00870452">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A titolo esemplificativo indichiamo:</w:t>
      </w:r>
    </w:p>
    <w:p w14:paraId="04B26D87" w14:textId="77777777" w:rsidR="00870452" w:rsidRPr="00D53A89" w:rsidRDefault="00870452" w:rsidP="00870452">
      <w:pPr>
        <w:suppressAutoHyphens w:val="0"/>
        <w:jc w:val="both"/>
        <w:rPr>
          <w:rFonts w:ascii="New York" w:eastAsia="New York" w:hAnsi="New York"/>
          <w:sz w:val="22"/>
          <w:szCs w:val="20"/>
          <w:lang w:eastAsia="it-IT"/>
        </w:rPr>
      </w:pPr>
      <w:r w:rsidRPr="00D53A89">
        <w:rPr>
          <w:rFonts w:ascii="Calibri" w:eastAsia="Calibri" w:hAnsi="Calibri" w:cs="Calibri"/>
          <w:b/>
          <w:bCs/>
          <w:sz w:val="22"/>
          <w:szCs w:val="22"/>
          <w:lang w:eastAsia="it-IT"/>
        </w:rPr>
        <w:t>Piattaform</w:t>
      </w:r>
      <w:r>
        <w:rPr>
          <w:rFonts w:ascii="Calibri" w:eastAsia="Calibri" w:hAnsi="Calibri" w:cs="Calibri"/>
          <w:b/>
          <w:bCs/>
          <w:sz w:val="22"/>
          <w:szCs w:val="22"/>
          <w:lang w:eastAsia="it-IT"/>
        </w:rPr>
        <w:t xml:space="preserve">a </w:t>
      </w:r>
      <w:r w:rsidRPr="00D53A89">
        <w:rPr>
          <w:rFonts w:ascii="Calibri" w:eastAsia="Calibri" w:hAnsi="Calibri" w:cs="Calibri"/>
          <w:b/>
          <w:bCs/>
          <w:sz w:val="22"/>
          <w:szCs w:val="22"/>
          <w:lang w:eastAsia="it-IT"/>
        </w:rPr>
        <w:t>YouTube (Google):</w:t>
      </w:r>
    </w:p>
    <w:p w14:paraId="4C20820C" w14:textId="77777777" w:rsidR="00870452" w:rsidRPr="00D53A89" w:rsidRDefault="003D2829" w:rsidP="00870452">
      <w:pPr>
        <w:numPr>
          <w:ilvl w:val="0"/>
          <w:numId w:val="15"/>
        </w:numPr>
        <w:suppressAutoHyphens w:val="0"/>
        <w:jc w:val="both"/>
        <w:rPr>
          <w:rFonts w:ascii="Calibri" w:eastAsia="Calibri" w:hAnsi="Calibri" w:cs="Calibri"/>
          <w:color w:val="0563C1"/>
          <w:sz w:val="22"/>
          <w:szCs w:val="22"/>
          <w:lang w:eastAsia="it-IT"/>
        </w:rPr>
      </w:pPr>
      <w:hyperlink r:id="rId9">
        <w:r w:rsidR="00870452" w:rsidRPr="00D53A89">
          <w:rPr>
            <w:rFonts w:ascii="Calibri" w:eastAsia="Calibri" w:hAnsi="Calibri" w:cs="Calibri"/>
            <w:color w:val="0563C1"/>
            <w:sz w:val="22"/>
            <w:szCs w:val="22"/>
            <w:u w:val="single"/>
            <w:lang w:eastAsia="it-IT"/>
          </w:rPr>
          <w:t>https://policies.google.com/privacy?hl=it</w:t>
        </w:r>
      </w:hyperlink>
      <w:r w:rsidR="00870452" w:rsidRPr="00D53A89">
        <w:rPr>
          <w:rFonts w:ascii="Calibri" w:eastAsia="Calibri" w:hAnsi="Calibri" w:cs="Calibri"/>
          <w:sz w:val="22"/>
          <w:szCs w:val="22"/>
          <w:u w:val="single"/>
          <w:lang w:eastAsia="it-IT"/>
        </w:rPr>
        <w:t>;</w:t>
      </w:r>
    </w:p>
    <w:p w14:paraId="1629F46F" w14:textId="33138119" w:rsidR="00870452" w:rsidRPr="006C7CFD" w:rsidRDefault="003D2829" w:rsidP="00870452">
      <w:pPr>
        <w:numPr>
          <w:ilvl w:val="0"/>
          <w:numId w:val="15"/>
        </w:numPr>
        <w:suppressAutoHyphens w:val="0"/>
        <w:jc w:val="both"/>
        <w:rPr>
          <w:rFonts w:ascii="Calibri" w:eastAsia="Calibri" w:hAnsi="Calibri" w:cs="Calibri"/>
          <w:color w:val="0563C1"/>
          <w:sz w:val="22"/>
          <w:szCs w:val="22"/>
          <w:lang w:eastAsia="it-IT"/>
        </w:rPr>
      </w:pPr>
      <w:hyperlink r:id="rId10" w:anchor="toc-content">
        <w:r w:rsidR="00870452" w:rsidRPr="00D53A89">
          <w:rPr>
            <w:rFonts w:ascii="Calibri" w:eastAsia="Calibri" w:hAnsi="Calibri" w:cs="Calibri"/>
            <w:color w:val="0563C1"/>
            <w:sz w:val="22"/>
            <w:szCs w:val="22"/>
            <w:u w:val="single"/>
            <w:lang w:eastAsia="it-IT"/>
          </w:rPr>
          <w:t>https://policies.google.com/terms?hl=it#toc-content</w:t>
        </w:r>
      </w:hyperlink>
      <w:r w:rsidR="00870452" w:rsidRPr="00D53A89">
        <w:rPr>
          <w:rFonts w:ascii="Calibri" w:eastAsia="Calibri" w:hAnsi="Calibri" w:cs="Calibri"/>
          <w:sz w:val="22"/>
          <w:szCs w:val="22"/>
          <w:u w:val="single"/>
          <w:lang w:eastAsia="it-IT"/>
        </w:rPr>
        <w:t>.</w:t>
      </w:r>
    </w:p>
    <w:p w14:paraId="0E4C58A1" w14:textId="77777777" w:rsidR="006C7CFD" w:rsidRPr="00D53A89" w:rsidRDefault="006C7CFD" w:rsidP="006C7CFD">
      <w:pPr>
        <w:suppressAutoHyphens w:val="0"/>
        <w:jc w:val="both"/>
        <w:rPr>
          <w:rFonts w:ascii="Calibri" w:eastAsia="Calibri" w:hAnsi="Calibri" w:cs="Calibri"/>
          <w:color w:val="0563C1"/>
          <w:sz w:val="22"/>
          <w:szCs w:val="22"/>
          <w:lang w:eastAsia="it-IT"/>
        </w:rPr>
      </w:pPr>
    </w:p>
    <w:p w14:paraId="06BA0933" w14:textId="77186C98" w:rsidR="00D4756C" w:rsidRDefault="00D4756C" w:rsidP="00870452">
      <w:pPr>
        <w:suppressAutoHyphens w:val="0"/>
        <w:jc w:val="both"/>
        <w:rPr>
          <w:rFonts w:ascii="Calibri" w:eastAsia="New York" w:hAnsi="Calibri" w:cs="Calibri"/>
          <w:sz w:val="22"/>
          <w:szCs w:val="22"/>
          <w:lang w:eastAsia="it-IT"/>
        </w:rPr>
      </w:pPr>
    </w:p>
    <w:p w14:paraId="21F0C2FA" w14:textId="77777777" w:rsidR="006C7CFD" w:rsidRPr="00D53A89" w:rsidRDefault="006C7CFD" w:rsidP="006C7CFD">
      <w:pPr>
        <w:suppressAutoHyphens w:val="0"/>
        <w:jc w:val="both"/>
        <w:rPr>
          <w:rFonts w:ascii="New York" w:eastAsia="New York" w:hAnsi="New York"/>
          <w:sz w:val="22"/>
          <w:szCs w:val="20"/>
          <w:lang w:eastAsia="it-IT"/>
        </w:rPr>
      </w:pPr>
      <w:r w:rsidRPr="00D53A89">
        <w:rPr>
          <w:rFonts w:ascii="Calibri" w:eastAsia="Calibri" w:hAnsi="Calibri" w:cs="Calibri"/>
          <w:b/>
          <w:bCs/>
          <w:sz w:val="22"/>
          <w:szCs w:val="22"/>
          <w:lang w:eastAsia="it-IT"/>
        </w:rPr>
        <w:t>Piattaform</w:t>
      </w:r>
      <w:r>
        <w:rPr>
          <w:rFonts w:ascii="Calibri" w:eastAsia="Calibri" w:hAnsi="Calibri" w:cs="Calibri"/>
          <w:b/>
          <w:bCs/>
          <w:sz w:val="22"/>
          <w:szCs w:val="22"/>
          <w:lang w:eastAsia="it-IT"/>
        </w:rPr>
        <w:t>a</w:t>
      </w:r>
      <w:r w:rsidRPr="00D53A89">
        <w:rPr>
          <w:rFonts w:ascii="Calibri" w:eastAsia="Calibri" w:hAnsi="Calibri" w:cs="Calibri"/>
          <w:b/>
          <w:bCs/>
          <w:sz w:val="22"/>
          <w:szCs w:val="22"/>
          <w:lang w:eastAsia="it-IT"/>
        </w:rPr>
        <w:t xml:space="preserve"> Facebook:</w:t>
      </w:r>
    </w:p>
    <w:p w14:paraId="7EC79FBF" w14:textId="77777777" w:rsidR="006C7CFD" w:rsidRDefault="003D2829" w:rsidP="006C7CFD">
      <w:pPr>
        <w:numPr>
          <w:ilvl w:val="0"/>
          <w:numId w:val="15"/>
        </w:numPr>
        <w:suppressAutoHyphens w:val="0"/>
        <w:jc w:val="both"/>
        <w:rPr>
          <w:rFonts w:ascii="Calibri" w:eastAsia="Calibri" w:hAnsi="Calibri" w:cs="Calibri"/>
          <w:sz w:val="22"/>
          <w:szCs w:val="22"/>
          <w:lang w:eastAsia="it-IT"/>
        </w:rPr>
      </w:pPr>
      <w:hyperlink r:id="rId11" w:history="1">
        <w:r w:rsidR="006C7CFD" w:rsidRPr="00D53A89">
          <w:rPr>
            <w:rFonts w:ascii="Calibri" w:eastAsia="Calibri" w:hAnsi="Calibri" w:cs="Calibri"/>
            <w:color w:val="0563C1"/>
            <w:sz w:val="22"/>
            <w:szCs w:val="22"/>
            <w:u w:val="single"/>
            <w:lang w:eastAsia="it-IT"/>
          </w:rPr>
          <w:t>https://it-it.facebook.com/policy.php</w:t>
        </w:r>
      </w:hyperlink>
      <w:r w:rsidR="006C7CFD" w:rsidRPr="00D53A89">
        <w:rPr>
          <w:rFonts w:ascii="Calibri" w:eastAsia="Calibri" w:hAnsi="Calibri" w:cs="Calibri"/>
          <w:sz w:val="22"/>
          <w:szCs w:val="22"/>
          <w:lang w:eastAsia="it-IT"/>
        </w:rPr>
        <w:t>;</w:t>
      </w:r>
    </w:p>
    <w:p w14:paraId="22A0C219" w14:textId="7BDE6A6E" w:rsidR="005926ED" w:rsidRPr="006C7CFD" w:rsidRDefault="003D2829" w:rsidP="006C7CFD">
      <w:pPr>
        <w:numPr>
          <w:ilvl w:val="0"/>
          <w:numId w:val="15"/>
        </w:numPr>
        <w:suppressAutoHyphens w:val="0"/>
        <w:jc w:val="both"/>
        <w:rPr>
          <w:rFonts w:ascii="Calibri" w:eastAsia="Calibri" w:hAnsi="Calibri" w:cs="Calibri"/>
          <w:sz w:val="22"/>
          <w:szCs w:val="22"/>
          <w:lang w:eastAsia="it-IT"/>
        </w:rPr>
      </w:pPr>
      <w:hyperlink r:id="rId12" w:history="1">
        <w:r w:rsidR="006C7CFD" w:rsidRPr="00B43072">
          <w:rPr>
            <w:rStyle w:val="Collegamentoipertestuale"/>
            <w:rFonts w:ascii="Calibri" w:eastAsia="New York" w:hAnsi="Calibri"/>
            <w:sz w:val="22"/>
            <w:szCs w:val="20"/>
            <w:lang w:eastAsia="it-IT"/>
          </w:rPr>
          <w:t>https://it-it.facebook.com/terms/</w:t>
        </w:r>
      </w:hyperlink>
    </w:p>
    <w:p w14:paraId="1EA5F373" w14:textId="77777777" w:rsidR="006C7CFD" w:rsidRPr="006C7CFD" w:rsidRDefault="006C7CFD" w:rsidP="006C7CFD">
      <w:pPr>
        <w:suppressAutoHyphens w:val="0"/>
        <w:ind w:left="724"/>
        <w:jc w:val="both"/>
        <w:rPr>
          <w:rFonts w:ascii="Calibri" w:eastAsia="Calibri" w:hAnsi="Calibri" w:cs="Calibri"/>
          <w:sz w:val="22"/>
          <w:szCs w:val="22"/>
          <w:lang w:eastAsia="it-IT"/>
        </w:rPr>
      </w:pPr>
    </w:p>
    <w:p w14:paraId="5A0AED6D"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704348A9"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I Dati sono trattati dal Titolare e dal personale autorizzato e conservati per tutto il tempo necessario all’esecuzione del contratto o dell’incarico,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604761F8"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Quando il trattamento è basato sul consenso del cliente, il Titolare può conservare i Dati Personali più a lungo sino a quando detto consenso non venga revocato. </w:t>
      </w:r>
    </w:p>
    <w:p w14:paraId="2D865A8F"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164CF645"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21907223" w14:textId="77777777" w:rsidR="000409C2" w:rsidRPr="00814B1D" w:rsidRDefault="000409C2" w:rsidP="000409C2">
      <w:pPr>
        <w:suppressAutoHyphens w:val="0"/>
        <w:rPr>
          <w:rFonts w:ascii="New York" w:eastAsia="New York" w:hAnsi="New York" w:cs="Calibri"/>
          <w:b/>
          <w:bCs/>
          <w:sz w:val="22"/>
          <w:szCs w:val="22"/>
          <w:lang w:eastAsia="it-IT"/>
        </w:rPr>
      </w:pPr>
    </w:p>
    <w:p w14:paraId="3D775D9D"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274F3304"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2464F845"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50954469"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096E45B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6675419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3B621BF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3DD7B1F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2415625E" w14:textId="77777777" w:rsidR="00270E09" w:rsidRDefault="000409C2" w:rsidP="00270E0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3D4E9DA3" w14:textId="739B338B" w:rsidR="000409C2" w:rsidRPr="00270E09" w:rsidRDefault="000409C2" w:rsidP="00270E0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270E09">
        <w:rPr>
          <w:rFonts w:ascii="Calibri" w:eastAsia="Calibri" w:hAnsi="Calibri" w:cs="Calibri"/>
          <w:sz w:val="22"/>
          <w:szCs w:val="22"/>
          <w:lang w:eastAsia="en-US"/>
        </w:rPr>
        <w:t>Diritto di revoca del consenso in qualsiasi momento, senza pregiudicare la liceità del trattamento basata sul consenso prestato prima della revoca, limitatamente al trattamento svolto sulla base del consenso espresso (art. 7 GDPR);</w:t>
      </w:r>
    </w:p>
    <w:p w14:paraId="0C02390E" w14:textId="05F64E7D"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270E09">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4C538276"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3AC0C16F" w14:textId="77777777" w:rsidR="000409C2" w:rsidRPr="00814B1D" w:rsidRDefault="003D2829" w:rsidP="000409C2">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3">
        <w:r w:rsidR="000409C2" w:rsidRPr="00814B1D">
          <w:rPr>
            <w:rFonts w:ascii="Calibri" w:eastAsia="Calibri" w:hAnsi="Calibri" w:cs="Calibri"/>
            <w:color w:val="0563C1"/>
            <w:sz w:val="22"/>
            <w:szCs w:val="22"/>
            <w:u w:val="single"/>
            <w:lang w:eastAsia="en-US"/>
          </w:rPr>
          <w:t>https://www.garanteprivacy.it/home/modulistica-e-servizi-online</w:t>
        </w:r>
      </w:hyperlink>
      <w:r w:rsidR="000409C2" w:rsidRPr="00814B1D">
        <w:rPr>
          <w:rFonts w:ascii="Calibri" w:eastAsia="Calibri" w:hAnsi="Calibri" w:cs="Calibri"/>
          <w:sz w:val="22"/>
          <w:szCs w:val="22"/>
          <w:lang w:eastAsia="en-US"/>
        </w:rPr>
        <w:t>.</w:t>
      </w:r>
    </w:p>
    <w:p w14:paraId="0FC98DA1" w14:textId="77777777" w:rsidR="000409C2"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424B05D9" w14:textId="77777777" w:rsidR="000409C2" w:rsidRPr="000409C2" w:rsidRDefault="000409C2" w:rsidP="000409C2">
      <w:pPr>
        <w:suppressAutoHyphens w:val="0"/>
        <w:jc w:val="both"/>
        <w:rPr>
          <w:rFonts w:ascii="Calibri" w:eastAsia="New York" w:hAnsi="Calibri" w:cs="Calibri"/>
          <w:sz w:val="22"/>
          <w:szCs w:val="22"/>
          <w:lang w:eastAsia="it-IT"/>
        </w:rPr>
      </w:pPr>
    </w:p>
    <w:p w14:paraId="05836739" w14:textId="5BAB8C1E" w:rsidR="006C7CFD" w:rsidRDefault="006C7CFD" w:rsidP="006C7CFD">
      <w:pPr>
        <w:suppressAutoHyphens w:val="0"/>
        <w:spacing w:after="160" w:line="259" w:lineRule="auto"/>
        <w:contextualSpacing/>
        <w:rPr>
          <w:rFonts w:ascii="Calibri" w:eastAsia="Calibri" w:hAnsi="Calibri" w:cs="Calibri"/>
          <w:b/>
          <w:bCs/>
          <w:sz w:val="22"/>
          <w:szCs w:val="22"/>
          <w:lang w:eastAsia="en-US"/>
        </w:rPr>
      </w:pPr>
      <w:r>
        <w:rPr>
          <w:rFonts w:ascii="Calibri" w:eastAsia="Calibri" w:hAnsi="Calibri" w:cs="Calibri"/>
          <w:b/>
          <w:bCs/>
          <w:sz w:val="22"/>
          <w:szCs w:val="22"/>
          <w:lang w:eastAsia="en-US"/>
        </w:rPr>
        <w:br w:type="page"/>
      </w:r>
    </w:p>
    <w:p w14:paraId="5F2B4824" w14:textId="77777777" w:rsidR="006C7CFD" w:rsidRPr="006C7CFD" w:rsidRDefault="006C7CFD" w:rsidP="006C7CFD">
      <w:pPr>
        <w:suppressAutoHyphens w:val="0"/>
        <w:spacing w:after="160" w:line="259" w:lineRule="auto"/>
        <w:contextualSpacing/>
        <w:rPr>
          <w:rFonts w:ascii="Calibri" w:eastAsia="Calibri" w:hAnsi="Calibri" w:cs="Calibri"/>
          <w:b/>
          <w:bCs/>
          <w:sz w:val="22"/>
          <w:szCs w:val="22"/>
          <w:lang w:eastAsia="en-US"/>
        </w:rPr>
      </w:pPr>
    </w:p>
    <w:p w14:paraId="532C1DB0" w14:textId="3AF9356D"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5E7BCA31" w14:textId="09A49095" w:rsidR="000409C2" w:rsidRPr="00BC7D51" w:rsidRDefault="000409C2" w:rsidP="000409C2">
      <w:pPr>
        <w:suppressAutoHyphens w:val="0"/>
        <w:jc w:val="both"/>
        <w:rPr>
          <w:rFonts w:ascii="Calibri" w:eastAsia="New York" w:hAnsi="Calibri" w:cs="Calibri"/>
          <w:sz w:val="22"/>
          <w:szCs w:val="22"/>
          <w:lang w:eastAsia="it-IT"/>
        </w:rPr>
      </w:pPr>
      <w:r w:rsidRPr="00BC7D51">
        <w:rPr>
          <w:rFonts w:ascii="Calibri" w:eastAsia="New York" w:hAnsi="Calibri" w:cs="Calibri"/>
          <w:sz w:val="22"/>
          <w:szCs w:val="22"/>
          <w:lang w:eastAsia="it-IT"/>
        </w:rPr>
        <w:t>Il Titolare del Trattamento si riserva il diritto di apportare modifiche alla presente informativa in qualunque momento notificandolo sulle pagine del proprio sito web e, qualora tecnicamente e legalmente fattibile, inviando una notifi</w:t>
      </w:r>
      <w:r>
        <w:rPr>
          <w:rFonts w:ascii="Calibri" w:eastAsia="New York" w:hAnsi="Calibri" w:cs="Calibri"/>
          <w:sz w:val="22"/>
          <w:szCs w:val="22"/>
          <w:lang w:eastAsia="it-IT"/>
        </w:rPr>
        <w:t xml:space="preserve">ca ai membri del Consiglio </w:t>
      </w:r>
      <w:r w:rsidR="00430D61">
        <w:rPr>
          <w:rFonts w:ascii="Calibri" w:eastAsia="New York" w:hAnsi="Calibri" w:cs="Calibri"/>
          <w:sz w:val="22"/>
          <w:szCs w:val="22"/>
          <w:lang w:eastAsia="it-IT"/>
        </w:rPr>
        <w:t>Comun</w:t>
      </w:r>
      <w:r w:rsidRPr="00BC7D51">
        <w:rPr>
          <w:rFonts w:ascii="Calibri" w:eastAsia="New York" w:hAnsi="Calibri" w:cs="Calibri"/>
          <w:sz w:val="22"/>
          <w:szCs w:val="22"/>
          <w:lang w:eastAsia="it-IT"/>
        </w:rPr>
        <w:t>a</w:t>
      </w:r>
      <w:r>
        <w:rPr>
          <w:rFonts w:ascii="Calibri" w:eastAsia="New York" w:hAnsi="Calibri" w:cs="Calibri"/>
          <w:sz w:val="22"/>
          <w:szCs w:val="22"/>
          <w:lang w:eastAsia="it-IT"/>
        </w:rPr>
        <w:t xml:space="preserve">le, </w:t>
      </w:r>
      <w:r w:rsidRPr="00BC7D51">
        <w:rPr>
          <w:rFonts w:ascii="Calibri" w:eastAsia="New York" w:hAnsi="Calibri" w:cs="Calibri"/>
          <w:sz w:val="22"/>
          <w:szCs w:val="22"/>
          <w:lang w:eastAsia="it-IT"/>
        </w:rPr>
        <w:t xml:space="preserve">all’Organismo di Vigilanza, ai Revisori legali attraverso uno degli estremi di contatto di cui è in possesso. </w:t>
      </w:r>
    </w:p>
    <w:p w14:paraId="4E08B129" w14:textId="77777777" w:rsidR="000409C2" w:rsidRPr="00184962" w:rsidRDefault="000409C2" w:rsidP="000409C2">
      <w:pPr>
        <w:suppressAutoHyphens w:val="0"/>
        <w:jc w:val="both"/>
        <w:rPr>
          <w:rFonts w:ascii="Calibri" w:eastAsia="New York" w:hAnsi="Calibri" w:cs="Calibri"/>
          <w:sz w:val="22"/>
          <w:szCs w:val="22"/>
          <w:lang w:eastAsia="it-IT"/>
        </w:rPr>
      </w:pPr>
      <w:r w:rsidRPr="00BC7D51">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r>
        <w:rPr>
          <w:rFonts w:ascii="Calibri" w:eastAsia="New York" w:hAnsi="Calibri" w:cs="Calibri"/>
          <w:sz w:val="22"/>
          <w:szCs w:val="22"/>
          <w:lang w:eastAsia="it-IT"/>
        </w:rPr>
        <w:t>.</w:t>
      </w:r>
    </w:p>
    <w:p w14:paraId="7462848B" w14:textId="7B3FE3EA" w:rsidR="00814B1D" w:rsidRPr="000409C2" w:rsidRDefault="00814B1D" w:rsidP="000409C2">
      <w:pPr>
        <w:rPr>
          <w:rFonts w:eastAsia="Calibri"/>
        </w:rPr>
      </w:pPr>
    </w:p>
    <w:sectPr w:rsidR="00814B1D" w:rsidRPr="000409C2" w:rsidSect="000409C2">
      <w:headerReference w:type="default" r:id="rId14"/>
      <w:footerReference w:type="default" r:id="rId15"/>
      <w:pgSz w:w="11906" w:h="16838" w:code="9"/>
      <w:pgMar w:top="1134" w:right="1134" w:bottom="113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48F7" w14:textId="77777777" w:rsidR="003D2829" w:rsidRDefault="003D2829">
      <w:r>
        <w:separator/>
      </w:r>
    </w:p>
  </w:endnote>
  <w:endnote w:type="continuationSeparator" w:id="0">
    <w:p w14:paraId="77230E92" w14:textId="77777777" w:rsidR="003D2829" w:rsidRDefault="003D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244F88CF" w14:textId="5A70B818" w:rsidR="00D06273" w:rsidRDefault="003B462D">
        <w:pPr>
          <w:pStyle w:val="Pidipagina"/>
          <w:jc w:val="center"/>
        </w:pPr>
        <w:r>
          <w:fldChar w:fldCharType="begin"/>
        </w:r>
        <w:r w:rsidR="00D06273">
          <w:instrText>PAGE   \* MERGEFORMAT</w:instrText>
        </w:r>
        <w:r>
          <w:fldChar w:fldCharType="separate"/>
        </w:r>
        <w:r w:rsidR="000B2A8A">
          <w:rPr>
            <w:noProof/>
          </w:rPr>
          <w:t>5</w:t>
        </w:r>
        <w:r>
          <w:fldChar w:fldCharType="end"/>
        </w:r>
      </w:p>
    </w:sdtContent>
  </w:sdt>
  <w:p w14:paraId="1A40458B" w14:textId="77777777" w:rsidR="002C7BBA" w:rsidRDefault="002C7BBA" w:rsidP="000409C2">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9288" w14:textId="77777777" w:rsidR="003D2829" w:rsidRDefault="003D2829">
      <w:pPr>
        <w:spacing w:before="120"/>
      </w:pPr>
      <w:r>
        <w:separator/>
      </w:r>
    </w:p>
  </w:footnote>
  <w:footnote w:type="continuationSeparator" w:id="0">
    <w:p w14:paraId="1BC956AA" w14:textId="77777777" w:rsidR="003D2829" w:rsidRDefault="003D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14" w14:textId="070CDB9F" w:rsidR="002C7BBA" w:rsidRDefault="002C7BBA" w:rsidP="00EC0A26">
    <w:pPr>
      <w:pStyle w:val="Intestazione"/>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C9FA01FE"/>
    <w:lvl w:ilvl="0" w:tplc="CB38C232">
      <w:start w:val="1"/>
      <w:numFmt w:val="bullet"/>
      <w:lvlText w:val=""/>
      <w:lvlJc w:val="left"/>
      <w:pPr>
        <w:ind w:left="724" w:hanging="360"/>
      </w:pPr>
      <w:rPr>
        <w:rFonts w:ascii="Symbol" w:hAnsi="Symbol" w:hint="default"/>
        <w:color w:val="auto"/>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5"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2"/>
  </w:num>
  <w:num w:numId="4">
    <w:abstractNumId w:val="3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3"/>
  </w:num>
  <w:num w:numId="8">
    <w:abstractNumId w:val="26"/>
  </w:num>
  <w:num w:numId="9">
    <w:abstractNumId w:val="25"/>
  </w:num>
  <w:num w:numId="10">
    <w:abstractNumId w:val="30"/>
  </w:num>
  <w:num w:numId="11">
    <w:abstractNumId w:val="29"/>
  </w:num>
  <w:num w:numId="12">
    <w:abstractNumId w:val="34"/>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36"/>
  </w:num>
  <w:num w:numId="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11A13"/>
    <w:rsid w:val="00015273"/>
    <w:rsid w:val="0002040A"/>
    <w:rsid w:val="000409C2"/>
    <w:rsid w:val="000542C1"/>
    <w:rsid w:val="000579D3"/>
    <w:rsid w:val="000627A2"/>
    <w:rsid w:val="00071AE6"/>
    <w:rsid w:val="000858CA"/>
    <w:rsid w:val="000B0F28"/>
    <w:rsid w:val="000B2A8A"/>
    <w:rsid w:val="00100291"/>
    <w:rsid w:val="00111FD7"/>
    <w:rsid w:val="0014024A"/>
    <w:rsid w:val="00144C98"/>
    <w:rsid w:val="00145D62"/>
    <w:rsid w:val="00155911"/>
    <w:rsid w:val="00156779"/>
    <w:rsid w:val="00162422"/>
    <w:rsid w:val="00164265"/>
    <w:rsid w:val="001673CA"/>
    <w:rsid w:val="00184962"/>
    <w:rsid w:val="001C214E"/>
    <w:rsid w:val="001D1C55"/>
    <w:rsid w:val="001D43DD"/>
    <w:rsid w:val="002368CE"/>
    <w:rsid w:val="002526A2"/>
    <w:rsid w:val="002575B1"/>
    <w:rsid w:val="00263CC4"/>
    <w:rsid w:val="00270D73"/>
    <w:rsid w:val="00270E09"/>
    <w:rsid w:val="0029366F"/>
    <w:rsid w:val="00295FA5"/>
    <w:rsid w:val="002A6E90"/>
    <w:rsid w:val="002B71FD"/>
    <w:rsid w:val="002C7BBA"/>
    <w:rsid w:val="00305A42"/>
    <w:rsid w:val="00306D08"/>
    <w:rsid w:val="003545C8"/>
    <w:rsid w:val="003852FB"/>
    <w:rsid w:val="00397F63"/>
    <w:rsid w:val="003B1C5B"/>
    <w:rsid w:val="003B462D"/>
    <w:rsid w:val="003D21F6"/>
    <w:rsid w:val="003D2829"/>
    <w:rsid w:val="00406F9C"/>
    <w:rsid w:val="00410FEB"/>
    <w:rsid w:val="0041281B"/>
    <w:rsid w:val="004132EB"/>
    <w:rsid w:val="00430D61"/>
    <w:rsid w:val="004547C7"/>
    <w:rsid w:val="0048153F"/>
    <w:rsid w:val="00483A59"/>
    <w:rsid w:val="004954B3"/>
    <w:rsid w:val="004A1A00"/>
    <w:rsid w:val="004D2E14"/>
    <w:rsid w:val="004F3DAF"/>
    <w:rsid w:val="00517099"/>
    <w:rsid w:val="005316B2"/>
    <w:rsid w:val="005417AD"/>
    <w:rsid w:val="00586C90"/>
    <w:rsid w:val="00590E82"/>
    <w:rsid w:val="005926ED"/>
    <w:rsid w:val="00593952"/>
    <w:rsid w:val="00595BAC"/>
    <w:rsid w:val="005D66D5"/>
    <w:rsid w:val="00601845"/>
    <w:rsid w:val="006030DE"/>
    <w:rsid w:val="00603AB3"/>
    <w:rsid w:val="006071B6"/>
    <w:rsid w:val="006211BC"/>
    <w:rsid w:val="006261D4"/>
    <w:rsid w:val="00646094"/>
    <w:rsid w:val="006519A1"/>
    <w:rsid w:val="00662E7C"/>
    <w:rsid w:val="0068583F"/>
    <w:rsid w:val="00696DD2"/>
    <w:rsid w:val="006A06A8"/>
    <w:rsid w:val="006A3EE9"/>
    <w:rsid w:val="006C14E5"/>
    <w:rsid w:val="006C6A58"/>
    <w:rsid w:val="006C7CFD"/>
    <w:rsid w:val="006E7F42"/>
    <w:rsid w:val="007069E4"/>
    <w:rsid w:val="007212C2"/>
    <w:rsid w:val="00731D64"/>
    <w:rsid w:val="00755586"/>
    <w:rsid w:val="007B32E0"/>
    <w:rsid w:val="007E76A1"/>
    <w:rsid w:val="007F50D7"/>
    <w:rsid w:val="007F6511"/>
    <w:rsid w:val="00814B1D"/>
    <w:rsid w:val="008259B2"/>
    <w:rsid w:val="008314AC"/>
    <w:rsid w:val="00841496"/>
    <w:rsid w:val="00841C36"/>
    <w:rsid w:val="008438A5"/>
    <w:rsid w:val="00870452"/>
    <w:rsid w:val="008814DD"/>
    <w:rsid w:val="00891219"/>
    <w:rsid w:val="008A0A26"/>
    <w:rsid w:val="008D627D"/>
    <w:rsid w:val="00903693"/>
    <w:rsid w:val="009466FD"/>
    <w:rsid w:val="00951516"/>
    <w:rsid w:val="009539D6"/>
    <w:rsid w:val="0095535E"/>
    <w:rsid w:val="00960C04"/>
    <w:rsid w:val="00970441"/>
    <w:rsid w:val="00977928"/>
    <w:rsid w:val="00980A79"/>
    <w:rsid w:val="009A4213"/>
    <w:rsid w:val="009D6CC8"/>
    <w:rsid w:val="009E194E"/>
    <w:rsid w:val="00A05C9F"/>
    <w:rsid w:val="00A06AC2"/>
    <w:rsid w:val="00A072B6"/>
    <w:rsid w:val="00A076AB"/>
    <w:rsid w:val="00A428DB"/>
    <w:rsid w:val="00A7556C"/>
    <w:rsid w:val="00A80F2B"/>
    <w:rsid w:val="00AF1E9F"/>
    <w:rsid w:val="00B03C8E"/>
    <w:rsid w:val="00B10438"/>
    <w:rsid w:val="00B47B66"/>
    <w:rsid w:val="00B61401"/>
    <w:rsid w:val="00B73051"/>
    <w:rsid w:val="00B9020E"/>
    <w:rsid w:val="00B96B0B"/>
    <w:rsid w:val="00BC7D51"/>
    <w:rsid w:val="00BD0D24"/>
    <w:rsid w:val="00BE675B"/>
    <w:rsid w:val="00C17E7F"/>
    <w:rsid w:val="00C27D67"/>
    <w:rsid w:val="00C537F0"/>
    <w:rsid w:val="00C70B86"/>
    <w:rsid w:val="00C927D5"/>
    <w:rsid w:val="00CA47C2"/>
    <w:rsid w:val="00CC20C6"/>
    <w:rsid w:val="00CE32CE"/>
    <w:rsid w:val="00D06273"/>
    <w:rsid w:val="00D4756C"/>
    <w:rsid w:val="00D61E20"/>
    <w:rsid w:val="00D963A2"/>
    <w:rsid w:val="00DB408A"/>
    <w:rsid w:val="00DE0CB0"/>
    <w:rsid w:val="00DF2FED"/>
    <w:rsid w:val="00E27411"/>
    <w:rsid w:val="00E3022A"/>
    <w:rsid w:val="00E368C0"/>
    <w:rsid w:val="00E5158D"/>
    <w:rsid w:val="00E722A2"/>
    <w:rsid w:val="00EA530B"/>
    <w:rsid w:val="00EB14A1"/>
    <w:rsid w:val="00EC0A26"/>
    <w:rsid w:val="00ED1108"/>
    <w:rsid w:val="00ED327D"/>
    <w:rsid w:val="00ED4158"/>
    <w:rsid w:val="00ED5150"/>
    <w:rsid w:val="00F02A12"/>
    <w:rsid w:val="00F22E98"/>
    <w:rsid w:val="00F2567B"/>
    <w:rsid w:val="00F56EFF"/>
    <w:rsid w:val="00F673AA"/>
    <w:rsid w:val="00F82D26"/>
    <w:rsid w:val="00FC26DB"/>
    <w:rsid w:val="00FD22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paragraph" w:styleId="Testocommento">
    <w:name w:val="annotation text"/>
    <w:basedOn w:val="Normale"/>
    <w:link w:val="TestocommentoCarattere"/>
    <w:uiPriority w:val="99"/>
    <w:semiHidden/>
    <w:unhideWhenUsed/>
    <w:rsid w:val="006E7F42"/>
    <w:rPr>
      <w:sz w:val="20"/>
      <w:szCs w:val="20"/>
    </w:rPr>
  </w:style>
  <w:style w:type="character" w:customStyle="1" w:styleId="TestocommentoCarattere">
    <w:name w:val="Testo commento Carattere"/>
    <w:basedOn w:val="Carpredefinitoparagrafo"/>
    <w:link w:val="Testocommento"/>
    <w:uiPriority w:val="99"/>
    <w:semiHidden/>
    <w:rsid w:val="006E7F42"/>
    <w:rPr>
      <w:lang w:eastAsia="ar-SA"/>
    </w:rPr>
  </w:style>
  <w:style w:type="character" w:styleId="Rimandocommento">
    <w:name w:val="annotation reference"/>
    <w:basedOn w:val="Carpredefinitoparagrafo"/>
    <w:uiPriority w:val="99"/>
    <w:semiHidden/>
    <w:unhideWhenUsed/>
    <w:rsid w:val="006E7F42"/>
    <w:rPr>
      <w:sz w:val="16"/>
      <w:szCs w:val="16"/>
    </w:rPr>
  </w:style>
  <w:style w:type="paragraph" w:styleId="Soggettocommento">
    <w:name w:val="annotation subject"/>
    <w:basedOn w:val="Testocommento"/>
    <w:next w:val="Testocommento"/>
    <w:link w:val="SoggettocommentoCarattere"/>
    <w:uiPriority w:val="99"/>
    <w:semiHidden/>
    <w:unhideWhenUsed/>
    <w:rsid w:val="000627A2"/>
    <w:rPr>
      <w:b/>
      <w:bCs/>
    </w:rPr>
  </w:style>
  <w:style w:type="character" w:customStyle="1" w:styleId="SoggettocommentoCarattere">
    <w:name w:val="Soggetto commento Carattere"/>
    <w:basedOn w:val="TestocommentoCarattere"/>
    <w:link w:val="Soggettocommento"/>
    <w:uiPriority w:val="99"/>
    <w:semiHidden/>
    <w:rsid w:val="000627A2"/>
    <w:rPr>
      <w:b/>
      <w:bCs/>
      <w:lang w:eastAsia="ar-SA"/>
    </w:rPr>
  </w:style>
  <w:style w:type="character" w:styleId="Menzionenonrisolta">
    <w:name w:val="Unresolved Mention"/>
    <w:basedOn w:val="Carpredefinitoparagrafo"/>
    <w:uiPriority w:val="99"/>
    <w:semiHidden/>
    <w:unhideWhenUsed/>
    <w:rsid w:val="00EC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 w:id="403793798">
      <w:bodyDiv w:val="1"/>
      <w:marLeft w:val="0"/>
      <w:marRight w:val="0"/>
      <w:marTop w:val="0"/>
      <w:marBottom w:val="0"/>
      <w:divBdr>
        <w:top w:val="none" w:sz="0" w:space="0" w:color="auto"/>
        <w:left w:val="none" w:sz="0" w:space="0" w:color="auto"/>
        <w:bottom w:val="none" w:sz="0" w:space="0" w:color="auto"/>
        <w:right w:val="none" w:sz="0" w:space="0" w:color="auto"/>
      </w:divBdr>
    </w:div>
    <w:div w:id="1082415460">
      <w:bodyDiv w:val="1"/>
      <w:marLeft w:val="0"/>
      <w:marRight w:val="0"/>
      <w:marTop w:val="0"/>
      <w:marBottom w:val="0"/>
      <w:divBdr>
        <w:top w:val="none" w:sz="0" w:space="0" w:color="auto"/>
        <w:left w:val="none" w:sz="0" w:space="0" w:color="auto"/>
        <w:bottom w:val="none" w:sz="0" w:space="0" w:color="auto"/>
        <w:right w:val="none" w:sz="0" w:space="0" w:color="auto"/>
      </w:divBdr>
    </w:div>
    <w:div w:id="1226912598">
      <w:bodyDiv w:val="1"/>
      <w:marLeft w:val="0"/>
      <w:marRight w:val="0"/>
      <w:marTop w:val="0"/>
      <w:marBottom w:val="0"/>
      <w:divBdr>
        <w:top w:val="none" w:sz="0" w:space="0" w:color="auto"/>
        <w:left w:val="none" w:sz="0" w:space="0" w:color="auto"/>
        <w:bottom w:val="none" w:sz="0" w:space="0" w:color="auto"/>
        <w:right w:val="none" w:sz="0" w:space="0" w:color="auto"/>
      </w:divBdr>
    </w:div>
    <w:div w:id="1698391694">
      <w:bodyDiv w:val="1"/>
      <w:marLeft w:val="0"/>
      <w:marRight w:val="0"/>
      <w:marTop w:val="0"/>
      <w:marBottom w:val="0"/>
      <w:divBdr>
        <w:top w:val="none" w:sz="0" w:space="0" w:color="auto"/>
        <w:left w:val="none" w:sz="0" w:space="0" w:color="auto"/>
        <w:bottom w:val="none" w:sz="0" w:space="0" w:color="auto"/>
        <w:right w:val="none" w:sz="0" w:space="0" w:color="auto"/>
      </w:divBdr>
    </w:div>
    <w:div w:id="20330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urnogdpr@qualificagroup.it" TargetMode="External"/><Relationship Id="rId13" Type="http://schemas.openxmlformats.org/officeDocument/2006/relationships/hyperlink" Target="https://www.garanteprivacy.it/home/modulistica-e-servizi-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it.facebook.com/te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it.facebook.com/policy.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ies.google.com/terms?hl=it" TargetMode="External"/><Relationship Id="rId4" Type="http://schemas.openxmlformats.org/officeDocument/2006/relationships/settings" Target="settings.xml"/><Relationship Id="rId9" Type="http://schemas.openxmlformats.org/officeDocument/2006/relationships/hyperlink" Target="https://policies.google.com/privacy?hl=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B3B5-E380-4F02-98E5-925501FB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2135</Words>
  <Characters>12176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74</cp:revision>
  <cp:lastPrinted>2018-03-21T16:35:00Z</cp:lastPrinted>
  <dcterms:created xsi:type="dcterms:W3CDTF">2021-02-01T08:16:00Z</dcterms:created>
  <dcterms:modified xsi:type="dcterms:W3CDTF">2021-04-19T11:02:00Z</dcterms:modified>
</cp:coreProperties>
</file>